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043" w:rsidRPr="002E6A03" w:rsidRDefault="00954043" w:rsidP="00DB0CDB">
      <w:pPr>
        <w:spacing w:after="0" w:line="240" w:lineRule="auto"/>
        <w:rPr>
          <w:rFonts w:cstheme="minorHAnsi"/>
          <w:sz w:val="24"/>
          <w:szCs w:val="24"/>
        </w:rPr>
      </w:pPr>
      <w:r w:rsidRPr="002E6A03">
        <w:rPr>
          <w:rFonts w:cstheme="minorHAnsi"/>
          <w:noProof/>
          <w:sz w:val="24"/>
          <w:szCs w:val="24"/>
          <w:lang w:eastAsia="en-GB"/>
        </w:rPr>
        <w:drawing>
          <wp:anchor distT="0" distB="0" distL="114300" distR="114300" simplePos="0" relativeHeight="251658240" behindDoc="1" locked="0" layoutInCell="1" allowOverlap="1">
            <wp:simplePos x="0" y="0"/>
            <wp:positionH relativeFrom="page">
              <wp:align>right</wp:align>
            </wp:positionH>
            <wp:positionV relativeFrom="paragraph">
              <wp:posOffset>-476250</wp:posOffset>
            </wp:positionV>
            <wp:extent cx="5372100" cy="231838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ch1.gif.gif"/>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372100" cy="2318385"/>
                    </a:xfrm>
                    <a:prstGeom prst="rect">
                      <a:avLst/>
                    </a:prstGeom>
                    <a:solidFill>
                      <a:sysClr val="windowText" lastClr="000000"/>
                    </a:solidFill>
                  </pic:spPr>
                </pic:pic>
              </a:graphicData>
            </a:graphic>
          </wp:anchor>
        </w:drawing>
      </w:r>
    </w:p>
    <w:p w:rsidR="00954043" w:rsidRPr="002E6A03" w:rsidRDefault="00954043" w:rsidP="00DB0CDB">
      <w:pPr>
        <w:spacing w:after="0" w:line="240" w:lineRule="auto"/>
        <w:rPr>
          <w:rFonts w:cstheme="minorHAnsi"/>
          <w:sz w:val="24"/>
          <w:szCs w:val="24"/>
        </w:rPr>
      </w:pPr>
    </w:p>
    <w:p w:rsidR="00954043" w:rsidRPr="002E6A03" w:rsidRDefault="00254B0E" w:rsidP="00DB0CDB">
      <w:pPr>
        <w:spacing w:after="0" w:line="240" w:lineRule="auto"/>
        <w:rPr>
          <w:rFonts w:cstheme="minorHAnsi"/>
          <w:sz w:val="24"/>
          <w:szCs w:val="24"/>
        </w:rPr>
      </w:pPr>
      <w:r>
        <w:rPr>
          <w:rFonts w:cstheme="minorHAnsi"/>
          <w:noProof/>
          <w:sz w:val="24"/>
          <w:szCs w:val="24"/>
          <w:lang w:eastAsia="en-GB"/>
        </w:rPr>
        <w:drawing>
          <wp:anchor distT="0" distB="0" distL="114300" distR="114300" simplePos="0" relativeHeight="251660288" behindDoc="0" locked="0" layoutInCell="1" allowOverlap="1">
            <wp:simplePos x="0" y="0"/>
            <wp:positionH relativeFrom="column">
              <wp:posOffset>1512570</wp:posOffset>
            </wp:positionH>
            <wp:positionV relativeFrom="paragraph">
              <wp:posOffset>41275</wp:posOffset>
            </wp:positionV>
            <wp:extent cx="1422400" cy="1424940"/>
            <wp:effectExtent l="19050" t="0" r="6350" b="0"/>
            <wp:wrapNone/>
            <wp:docPr id="2" name="Picture 1" descr="D:\Documents\Church\Fellowship of St John\Misc\logo 40 y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Church\Fellowship of St John\Misc\logo 40 years.jpg"/>
                    <pic:cNvPicPr>
                      <a:picLocks noChangeAspect="1" noChangeArrowheads="1"/>
                    </pic:cNvPicPr>
                  </pic:nvPicPr>
                  <pic:blipFill>
                    <a:blip r:embed="rId6" cstate="print"/>
                    <a:srcRect/>
                    <a:stretch>
                      <a:fillRect/>
                    </a:stretch>
                  </pic:blipFill>
                  <pic:spPr bwMode="auto">
                    <a:xfrm>
                      <a:off x="0" y="0"/>
                      <a:ext cx="1422400" cy="1424940"/>
                    </a:xfrm>
                    <a:prstGeom prst="rect">
                      <a:avLst/>
                    </a:prstGeom>
                    <a:noFill/>
                    <a:ln w="9525">
                      <a:noFill/>
                      <a:miter lim="800000"/>
                      <a:headEnd/>
                      <a:tailEnd/>
                    </a:ln>
                  </pic:spPr>
                </pic:pic>
              </a:graphicData>
            </a:graphic>
          </wp:anchor>
        </w:drawing>
      </w:r>
    </w:p>
    <w:p w:rsidR="00DB0CDB" w:rsidRPr="002E6A03" w:rsidRDefault="00DB0CDB" w:rsidP="00DB0CDB">
      <w:pPr>
        <w:spacing w:after="0" w:line="240" w:lineRule="auto"/>
        <w:jc w:val="center"/>
        <w:rPr>
          <w:rFonts w:cstheme="minorHAnsi"/>
          <w:b/>
          <w:sz w:val="28"/>
          <w:szCs w:val="32"/>
        </w:rPr>
      </w:pPr>
    </w:p>
    <w:p w:rsidR="00254B0E" w:rsidRDefault="00254B0E" w:rsidP="00DB0CDB">
      <w:pPr>
        <w:spacing w:after="0" w:line="240" w:lineRule="auto"/>
        <w:jc w:val="center"/>
        <w:rPr>
          <w:rFonts w:cstheme="minorHAnsi"/>
          <w:b/>
          <w:sz w:val="32"/>
          <w:szCs w:val="32"/>
        </w:rPr>
      </w:pPr>
    </w:p>
    <w:p w:rsidR="00254B0E" w:rsidRDefault="00254B0E" w:rsidP="00DB0CDB">
      <w:pPr>
        <w:spacing w:after="0" w:line="240" w:lineRule="auto"/>
        <w:jc w:val="center"/>
        <w:rPr>
          <w:rFonts w:cstheme="minorHAnsi"/>
          <w:b/>
          <w:sz w:val="32"/>
          <w:szCs w:val="32"/>
        </w:rPr>
      </w:pPr>
    </w:p>
    <w:p w:rsidR="00254B0E" w:rsidRDefault="00254B0E" w:rsidP="00DB0CDB">
      <w:pPr>
        <w:spacing w:after="0" w:line="240" w:lineRule="auto"/>
        <w:jc w:val="center"/>
        <w:rPr>
          <w:rFonts w:cstheme="minorHAnsi"/>
          <w:b/>
          <w:sz w:val="32"/>
          <w:szCs w:val="32"/>
        </w:rPr>
      </w:pPr>
    </w:p>
    <w:p w:rsidR="00254B0E" w:rsidRDefault="00254B0E" w:rsidP="00DB0CDB">
      <w:pPr>
        <w:spacing w:after="0" w:line="240" w:lineRule="auto"/>
        <w:jc w:val="center"/>
        <w:rPr>
          <w:rFonts w:cstheme="minorHAnsi"/>
          <w:b/>
          <w:sz w:val="32"/>
          <w:szCs w:val="32"/>
        </w:rPr>
      </w:pPr>
    </w:p>
    <w:p w:rsidR="00AD1584" w:rsidRDefault="00AD1584" w:rsidP="00DB0CDB">
      <w:pPr>
        <w:spacing w:after="0" w:line="240" w:lineRule="auto"/>
        <w:jc w:val="center"/>
        <w:rPr>
          <w:rFonts w:cstheme="minorHAnsi"/>
          <w:b/>
          <w:sz w:val="32"/>
          <w:szCs w:val="32"/>
        </w:rPr>
      </w:pPr>
    </w:p>
    <w:p w:rsidR="00954043" w:rsidRPr="002E6A03" w:rsidRDefault="00954043" w:rsidP="00DB0CDB">
      <w:pPr>
        <w:spacing w:after="0" w:line="240" w:lineRule="auto"/>
        <w:jc w:val="center"/>
        <w:rPr>
          <w:rFonts w:cstheme="minorHAnsi"/>
          <w:b/>
          <w:sz w:val="32"/>
          <w:szCs w:val="32"/>
        </w:rPr>
      </w:pPr>
      <w:r w:rsidRPr="002E6A03">
        <w:rPr>
          <w:rFonts w:cstheme="minorHAnsi"/>
          <w:b/>
          <w:sz w:val="32"/>
          <w:szCs w:val="32"/>
        </w:rPr>
        <w:t>Orthodox Fellowship</w:t>
      </w:r>
    </w:p>
    <w:p w:rsidR="00954043" w:rsidRPr="002E6A03" w:rsidRDefault="00954043" w:rsidP="00DB0CDB">
      <w:pPr>
        <w:spacing w:after="0" w:line="240" w:lineRule="auto"/>
        <w:jc w:val="center"/>
        <w:rPr>
          <w:rFonts w:cstheme="minorHAnsi"/>
          <w:b/>
          <w:sz w:val="32"/>
          <w:szCs w:val="32"/>
        </w:rPr>
      </w:pPr>
      <w:proofErr w:type="gramStart"/>
      <w:r w:rsidRPr="002E6A03">
        <w:rPr>
          <w:rFonts w:cstheme="minorHAnsi"/>
          <w:b/>
          <w:sz w:val="32"/>
          <w:szCs w:val="32"/>
        </w:rPr>
        <w:t>of</w:t>
      </w:r>
      <w:proofErr w:type="gramEnd"/>
      <w:r w:rsidRPr="002E6A03">
        <w:rPr>
          <w:rFonts w:cstheme="minorHAnsi"/>
          <w:b/>
          <w:sz w:val="32"/>
          <w:szCs w:val="32"/>
        </w:rPr>
        <w:t xml:space="preserve"> St John the Baptist</w:t>
      </w:r>
    </w:p>
    <w:p w:rsidR="00DB0CDB" w:rsidRPr="002E6A03" w:rsidRDefault="00DB0CDB" w:rsidP="00DB0CDB">
      <w:pPr>
        <w:spacing w:after="0" w:line="240" w:lineRule="auto"/>
        <w:jc w:val="center"/>
        <w:rPr>
          <w:rFonts w:cstheme="minorHAnsi"/>
          <w:b/>
          <w:sz w:val="16"/>
          <w:szCs w:val="16"/>
        </w:rPr>
      </w:pPr>
    </w:p>
    <w:p w:rsidR="00AF39A6" w:rsidRPr="002E6A03" w:rsidRDefault="00AD361A" w:rsidP="00DB0CDB">
      <w:pPr>
        <w:spacing w:after="0" w:line="240" w:lineRule="auto"/>
        <w:jc w:val="center"/>
        <w:rPr>
          <w:rFonts w:cstheme="minorHAnsi"/>
          <w:b/>
          <w:sz w:val="16"/>
          <w:szCs w:val="16"/>
        </w:rPr>
      </w:pPr>
      <w:r w:rsidRPr="002E6A03">
        <w:rPr>
          <w:rFonts w:cstheme="minorHAnsi"/>
          <w:b/>
          <w:sz w:val="16"/>
          <w:szCs w:val="16"/>
        </w:rPr>
        <w:t>Registered Charity 1063713</w:t>
      </w:r>
    </w:p>
    <w:p w:rsidR="00DB0CDB" w:rsidRPr="002E6A03" w:rsidRDefault="00DB0CDB" w:rsidP="00DB0CDB">
      <w:pPr>
        <w:spacing w:after="0" w:line="240" w:lineRule="auto"/>
        <w:jc w:val="center"/>
        <w:rPr>
          <w:rFonts w:cstheme="minorHAnsi"/>
          <w:sz w:val="16"/>
          <w:szCs w:val="16"/>
        </w:rPr>
      </w:pPr>
    </w:p>
    <w:p w:rsidR="00560620" w:rsidRDefault="00560620" w:rsidP="00560620">
      <w:pPr>
        <w:spacing w:after="0" w:line="240" w:lineRule="auto"/>
        <w:rPr>
          <w:rFonts w:cstheme="minorHAnsi"/>
          <w:szCs w:val="44"/>
        </w:rPr>
      </w:pPr>
    </w:p>
    <w:p w:rsidR="00560620" w:rsidRPr="00D71E6D" w:rsidRDefault="00560620" w:rsidP="00560620">
      <w:pPr>
        <w:spacing w:after="0" w:line="240" w:lineRule="auto"/>
        <w:jc w:val="center"/>
        <w:rPr>
          <w:rFonts w:cstheme="minorHAnsi"/>
          <w:b/>
          <w:sz w:val="40"/>
          <w:szCs w:val="40"/>
        </w:rPr>
      </w:pPr>
      <w:r w:rsidRPr="00D71E6D">
        <w:rPr>
          <w:rFonts w:cstheme="minorHAnsi"/>
          <w:b/>
          <w:sz w:val="40"/>
          <w:szCs w:val="40"/>
        </w:rPr>
        <w:t xml:space="preserve">40 Things you didn’t know about </w:t>
      </w:r>
      <w:r w:rsidR="008524B0" w:rsidRPr="00D71E6D">
        <w:rPr>
          <w:rFonts w:cstheme="minorHAnsi"/>
          <w:b/>
          <w:sz w:val="40"/>
          <w:szCs w:val="40"/>
        </w:rPr>
        <w:t>O</w:t>
      </w:r>
      <w:r w:rsidRPr="00D71E6D">
        <w:rPr>
          <w:rFonts w:cstheme="minorHAnsi"/>
          <w:b/>
          <w:sz w:val="40"/>
          <w:szCs w:val="40"/>
        </w:rPr>
        <w:t xml:space="preserve">rthodoxy </w:t>
      </w:r>
    </w:p>
    <w:p w:rsidR="00560620" w:rsidRPr="00D71E6D" w:rsidRDefault="00560620" w:rsidP="00560620">
      <w:pPr>
        <w:spacing w:after="0" w:line="240" w:lineRule="auto"/>
        <w:jc w:val="center"/>
        <w:rPr>
          <w:rFonts w:cstheme="minorHAnsi"/>
          <w:b/>
          <w:sz w:val="40"/>
          <w:szCs w:val="40"/>
        </w:rPr>
      </w:pPr>
      <w:r w:rsidRPr="00D71E6D">
        <w:rPr>
          <w:rFonts w:cstheme="minorHAnsi"/>
          <w:b/>
          <w:sz w:val="40"/>
          <w:szCs w:val="40"/>
        </w:rPr>
        <w:t>19-21 July 2019</w:t>
      </w:r>
    </w:p>
    <w:p w:rsidR="00560620" w:rsidRPr="00D71E6D" w:rsidRDefault="00560620" w:rsidP="00560620">
      <w:pPr>
        <w:spacing w:after="0" w:line="240" w:lineRule="auto"/>
        <w:rPr>
          <w:rFonts w:cstheme="minorHAnsi"/>
          <w:b/>
          <w:sz w:val="10"/>
          <w:szCs w:val="10"/>
        </w:rPr>
      </w:pPr>
    </w:p>
    <w:p w:rsidR="00AF39A6" w:rsidRPr="00D71E6D" w:rsidRDefault="00AF39A6" w:rsidP="00DB0CDB">
      <w:pPr>
        <w:spacing w:after="0" w:line="240" w:lineRule="auto"/>
        <w:jc w:val="center"/>
        <w:rPr>
          <w:rFonts w:cstheme="minorHAnsi"/>
          <w:b/>
          <w:sz w:val="40"/>
          <w:szCs w:val="40"/>
        </w:rPr>
      </w:pPr>
      <w:r w:rsidRPr="00D71E6D">
        <w:rPr>
          <w:rFonts w:cstheme="minorHAnsi"/>
          <w:b/>
          <w:sz w:val="40"/>
          <w:szCs w:val="40"/>
        </w:rPr>
        <w:t>The Hayes Conference Centre</w:t>
      </w:r>
    </w:p>
    <w:p w:rsidR="00D71E6D" w:rsidRDefault="003707B1" w:rsidP="00DB0CDB">
      <w:pPr>
        <w:spacing w:after="0" w:line="240" w:lineRule="auto"/>
        <w:jc w:val="center"/>
        <w:rPr>
          <w:rFonts w:cs="Arial"/>
          <w:b/>
          <w:sz w:val="40"/>
          <w:szCs w:val="40"/>
          <w:shd w:val="clear" w:color="auto" w:fill="FFFFFF"/>
        </w:rPr>
      </w:pPr>
      <w:r w:rsidRPr="00D71E6D">
        <w:rPr>
          <w:rFonts w:cs="Arial"/>
          <w:b/>
          <w:sz w:val="40"/>
          <w:szCs w:val="40"/>
          <w:shd w:val="clear" w:color="auto" w:fill="FFFFFF"/>
        </w:rPr>
        <w:t xml:space="preserve">Hayes Lane, </w:t>
      </w:r>
      <w:proofErr w:type="spellStart"/>
      <w:r w:rsidRPr="00D71E6D">
        <w:rPr>
          <w:rFonts w:cs="Arial"/>
          <w:b/>
          <w:sz w:val="40"/>
          <w:szCs w:val="40"/>
          <w:shd w:val="clear" w:color="auto" w:fill="FFFFFF"/>
        </w:rPr>
        <w:t>Swanwick</w:t>
      </w:r>
      <w:proofErr w:type="spellEnd"/>
      <w:r w:rsidRPr="00D71E6D">
        <w:rPr>
          <w:rFonts w:cs="Arial"/>
          <w:b/>
          <w:sz w:val="40"/>
          <w:szCs w:val="40"/>
          <w:shd w:val="clear" w:color="auto" w:fill="FFFFFF"/>
        </w:rPr>
        <w:t xml:space="preserve">, </w:t>
      </w:r>
      <w:proofErr w:type="spellStart"/>
      <w:r w:rsidRPr="00D71E6D">
        <w:rPr>
          <w:rFonts w:cs="Arial"/>
          <w:b/>
          <w:sz w:val="40"/>
          <w:szCs w:val="40"/>
          <w:shd w:val="clear" w:color="auto" w:fill="FFFFFF"/>
        </w:rPr>
        <w:t>Alfreton</w:t>
      </w:r>
      <w:proofErr w:type="spellEnd"/>
      <w:r w:rsidRPr="00D71E6D">
        <w:rPr>
          <w:rFonts w:cs="Arial"/>
          <w:b/>
          <w:sz w:val="40"/>
          <w:szCs w:val="40"/>
          <w:shd w:val="clear" w:color="auto" w:fill="FFFFFF"/>
        </w:rPr>
        <w:t xml:space="preserve"> </w:t>
      </w:r>
    </w:p>
    <w:p w:rsidR="00AF39A6" w:rsidRPr="00D71E6D" w:rsidRDefault="003707B1" w:rsidP="00DB0CDB">
      <w:pPr>
        <w:spacing w:after="0" w:line="240" w:lineRule="auto"/>
        <w:jc w:val="center"/>
        <w:rPr>
          <w:rFonts w:cstheme="minorHAnsi"/>
          <w:b/>
          <w:sz w:val="40"/>
          <w:szCs w:val="40"/>
        </w:rPr>
      </w:pPr>
      <w:r w:rsidRPr="00D71E6D">
        <w:rPr>
          <w:rFonts w:cs="Arial"/>
          <w:b/>
          <w:sz w:val="40"/>
          <w:szCs w:val="40"/>
          <w:shd w:val="clear" w:color="auto" w:fill="FFFFFF"/>
        </w:rPr>
        <w:t>DE55 1AU</w:t>
      </w:r>
    </w:p>
    <w:p w:rsidR="003707B1" w:rsidRPr="00D71E6D" w:rsidRDefault="003707B1" w:rsidP="00DB0CDB">
      <w:pPr>
        <w:spacing w:after="0" w:line="240" w:lineRule="auto"/>
        <w:jc w:val="center"/>
        <w:rPr>
          <w:rFonts w:cstheme="minorHAnsi"/>
          <w:sz w:val="10"/>
          <w:szCs w:val="10"/>
        </w:rPr>
      </w:pPr>
    </w:p>
    <w:p w:rsidR="00AF39A6" w:rsidRPr="000D67BE" w:rsidRDefault="00AF39A6" w:rsidP="00DB0CDB">
      <w:pPr>
        <w:pBdr>
          <w:top w:val="single" w:sz="4" w:space="1" w:color="auto"/>
          <w:left w:val="single" w:sz="4" w:space="4" w:color="auto"/>
          <w:bottom w:val="single" w:sz="4" w:space="1" w:color="auto"/>
          <w:right w:val="single" w:sz="4" w:space="4" w:color="auto"/>
        </w:pBdr>
        <w:spacing w:after="0" w:line="240" w:lineRule="auto"/>
        <w:jc w:val="center"/>
        <w:rPr>
          <w:rFonts w:cstheme="minorHAnsi"/>
          <w:b/>
          <w:sz w:val="32"/>
          <w:szCs w:val="32"/>
        </w:rPr>
      </w:pPr>
      <w:r w:rsidRPr="000D67BE">
        <w:rPr>
          <w:rFonts w:cstheme="minorHAnsi"/>
          <w:b/>
          <w:sz w:val="32"/>
          <w:szCs w:val="32"/>
        </w:rPr>
        <w:t>Speakers:</w:t>
      </w:r>
    </w:p>
    <w:p w:rsidR="00AF39A6" w:rsidRPr="000D67BE" w:rsidRDefault="00AF39A6" w:rsidP="00DB0CDB">
      <w:pPr>
        <w:pBdr>
          <w:top w:val="single" w:sz="4" w:space="1" w:color="auto"/>
          <w:left w:val="single" w:sz="4" w:space="4" w:color="auto"/>
          <w:bottom w:val="single" w:sz="4" w:space="1" w:color="auto"/>
          <w:right w:val="single" w:sz="4" w:space="4" w:color="auto"/>
        </w:pBdr>
        <w:spacing w:after="0" w:line="240" w:lineRule="auto"/>
        <w:jc w:val="center"/>
        <w:rPr>
          <w:rFonts w:cstheme="minorHAnsi"/>
          <w:b/>
          <w:sz w:val="32"/>
          <w:szCs w:val="32"/>
        </w:rPr>
      </w:pPr>
      <w:r w:rsidRPr="000D67BE">
        <w:rPr>
          <w:rFonts w:cstheme="minorHAnsi"/>
          <w:b/>
          <w:sz w:val="32"/>
          <w:szCs w:val="32"/>
        </w:rPr>
        <w:t xml:space="preserve">Metropolitan </w:t>
      </w:r>
      <w:proofErr w:type="spellStart"/>
      <w:r w:rsidRPr="000D67BE">
        <w:rPr>
          <w:rFonts w:cstheme="minorHAnsi"/>
          <w:b/>
          <w:sz w:val="32"/>
          <w:szCs w:val="32"/>
        </w:rPr>
        <w:t>Kallistos</w:t>
      </w:r>
      <w:proofErr w:type="spellEnd"/>
      <w:r w:rsidRPr="000D67BE">
        <w:rPr>
          <w:rFonts w:cstheme="minorHAnsi"/>
          <w:b/>
          <w:sz w:val="32"/>
          <w:szCs w:val="32"/>
        </w:rPr>
        <w:t xml:space="preserve"> of </w:t>
      </w:r>
      <w:proofErr w:type="spellStart"/>
      <w:r w:rsidRPr="000D67BE">
        <w:rPr>
          <w:rFonts w:cstheme="minorHAnsi"/>
          <w:b/>
          <w:sz w:val="32"/>
          <w:szCs w:val="32"/>
        </w:rPr>
        <w:t>Diokleia</w:t>
      </w:r>
      <w:proofErr w:type="spellEnd"/>
    </w:p>
    <w:p w:rsidR="00AD361A" w:rsidRPr="000D67BE" w:rsidRDefault="003707B1" w:rsidP="003707B1">
      <w:pPr>
        <w:pBdr>
          <w:top w:val="single" w:sz="4" w:space="1" w:color="auto"/>
          <w:left w:val="single" w:sz="4" w:space="4" w:color="auto"/>
          <w:bottom w:val="single" w:sz="4" w:space="1" w:color="auto"/>
          <w:right w:val="single" w:sz="4" w:space="4" w:color="auto"/>
        </w:pBdr>
        <w:spacing w:after="0" w:line="240" w:lineRule="auto"/>
        <w:jc w:val="center"/>
        <w:rPr>
          <w:rFonts w:cstheme="minorHAnsi"/>
          <w:b/>
          <w:sz w:val="32"/>
          <w:szCs w:val="32"/>
        </w:rPr>
      </w:pPr>
      <w:r w:rsidRPr="000D67BE">
        <w:rPr>
          <w:rFonts w:cstheme="minorHAnsi"/>
          <w:b/>
          <w:sz w:val="32"/>
          <w:szCs w:val="32"/>
        </w:rPr>
        <w:t xml:space="preserve">Archimandrite </w:t>
      </w:r>
      <w:proofErr w:type="spellStart"/>
      <w:r w:rsidRPr="000D67BE">
        <w:rPr>
          <w:rFonts w:cstheme="minorHAnsi"/>
          <w:b/>
          <w:sz w:val="32"/>
          <w:szCs w:val="32"/>
        </w:rPr>
        <w:t>Kyril</w:t>
      </w:r>
      <w:proofErr w:type="spellEnd"/>
      <w:r w:rsidRPr="000D67BE">
        <w:rPr>
          <w:rFonts w:cstheme="minorHAnsi"/>
          <w:b/>
          <w:sz w:val="32"/>
          <w:szCs w:val="32"/>
        </w:rPr>
        <w:t xml:space="preserve"> </w:t>
      </w:r>
    </w:p>
    <w:p w:rsidR="000D67BE" w:rsidRPr="000D67BE" w:rsidRDefault="00395832" w:rsidP="003707B1">
      <w:pPr>
        <w:pBdr>
          <w:top w:val="single" w:sz="4" w:space="1" w:color="auto"/>
          <w:left w:val="single" w:sz="4" w:space="4" w:color="auto"/>
          <w:bottom w:val="single" w:sz="4" w:space="1" w:color="auto"/>
          <w:right w:val="single" w:sz="4" w:space="4" w:color="auto"/>
        </w:pBdr>
        <w:spacing w:after="0" w:line="240" w:lineRule="auto"/>
        <w:jc w:val="center"/>
        <w:rPr>
          <w:rFonts w:eastAsia="Times New Roman" w:cs="Arial"/>
          <w:b/>
          <w:color w:val="000000"/>
          <w:sz w:val="32"/>
          <w:szCs w:val="32"/>
          <w:lang w:eastAsia="en-GB"/>
        </w:rPr>
      </w:pPr>
      <w:r w:rsidRPr="000D67BE">
        <w:rPr>
          <w:rFonts w:eastAsia="Times New Roman" w:cs="Arial"/>
          <w:b/>
          <w:color w:val="000000"/>
          <w:sz w:val="32"/>
          <w:szCs w:val="32"/>
          <w:lang w:eastAsia="en-GB"/>
        </w:rPr>
        <w:t xml:space="preserve">Deacon Alexander Haig </w:t>
      </w:r>
    </w:p>
    <w:p w:rsidR="003245A1" w:rsidRPr="000D67BE" w:rsidRDefault="003245A1" w:rsidP="003707B1">
      <w:pPr>
        <w:pBdr>
          <w:top w:val="single" w:sz="4" w:space="1" w:color="auto"/>
          <w:left w:val="single" w:sz="4" w:space="4" w:color="auto"/>
          <w:bottom w:val="single" w:sz="4" w:space="1" w:color="auto"/>
          <w:right w:val="single" w:sz="4" w:space="4" w:color="auto"/>
        </w:pBdr>
        <w:spacing w:after="0" w:line="240" w:lineRule="auto"/>
        <w:jc w:val="center"/>
        <w:rPr>
          <w:rFonts w:cstheme="minorHAnsi"/>
          <w:b/>
          <w:noProof/>
          <w:sz w:val="32"/>
          <w:szCs w:val="32"/>
          <w:lang w:eastAsia="en-GB"/>
        </w:rPr>
      </w:pPr>
      <w:r w:rsidRPr="000D67BE">
        <w:rPr>
          <w:rFonts w:eastAsia="Times New Roman" w:cs="Arial"/>
          <w:b/>
          <w:color w:val="000000"/>
          <w:sz w:val="32"/>
          <w:szCs w:val="32"/>
          <w:lang w:eastAsia="en-GB"/>
        </w:rPr>
        <w:t xml:space="preserve">Sister </w:t>
      </w:r>
      <w:proofErr w:type="spellStart"/>
      <w:r w:rsidRPr="000D67BE">
        <w:rPr>
          <w:rFonts w:eastAsia="Times New Roman" w:cs="Arial"/>
          <w:b/>
          <w:color w:val="000000"/>
          <w:sz w:val="32"/>
          <w:szCs w:val="32"/>
          <w:lang w:eastAsia="en-GB"/>
        </w:rPr>
        <w:t>Magdalen</w:t>
      </w:r>
      <w:proofErr w:type="spellEnd"/>
      <w:r w:rsidRPr="000D67BE">
        <w:rPr>
          <w:rFonts w:eastAsia="Times New Roman" w:cs="Arial"/>
          <w:b/>
          <w:color w:val="000000"/>
          <w:sz w:val="32"/>
          <w:szCs w:val="32"/>
          <w:lang w:eastAsia="en-GB"/>
        </w:rPr>
        <w:t xml:space="preserve"> </w:t>
      </w:r>
    </w:p>
    <w:p w:rsidR="003707B1" w:rsidRDefault="00D71E6D" w:rsidP="003707B1">
      <w:pPr>
        <w:pBdr>
          <w:top w:val="single" w:sz="4" w:space="1" w:color="auto"/>
          <w:left w:val="single" w:sz="4" w:space="4" w:color="auto"/>
          <w:bottom w:val="single" w:sz="4" w:space="1" w:color="auto"/>
          <w:right w:val="single" w:sz="4" w:space="4" w:color="auto"/>
        </w:pBdr>
        <w:spacing w:after="0" w:line="240" w:lineRule="auto"/>
        <w:jc w:val="center"/>
        <w:rPr>
          <w:rFonts w:ascii="Calibri" w:hAnsi="Calibri"/>
          <w:color w:val="000000"/>
          <w:sz w:val="24"/>
          <w:szCs w:val="24"/>
          <w:shd w:val="clear" w:color="auto" w:fill="FFFFFF"/>
        </w:rPr>
      </w:pPr>
      <w:r w:rsidRPr="000D67BE">
        <w:rPr>
          <w:rFonts w:ascii="Calibri" w:hAnsi="Calibri"/>
          <w:b/>
          <w:color w:val="000000"/>
          <w:sz w:val="32"/>
          <w:szCs w:val="32"/>
          <w:shd w:val="clear" w:color="auto" w:fill="FFFFFF"/>
        </w:rPr>
        <w:t xml:space="preserve">Dr </w:t>
      </w:r>
      <w:r w:rsidR="00301680" w:rsidRPr="000D67BE">
        <w:rPr>
          <w:rFonts w:ascii="Calibri" w:hAnsi="Calibri"/>
          <w:b/>
          <w:color w:val="000000"/>
          <w:sz w:val="32"/>
          <w:szCs w:val="32"/>
          <w:shd w:val="clear" w:color="auto" w:fill="FFFFFF"/>
        </w:rPr>
        <w:t xml:space="preserve">Elizabeth </w:t>
      </w:r>
      <w:proofErr w:type="spellStart"/>
      <w:r w:rsidR="00301680" w:rsidRPr="000D67BE">
        <w:rPr>
          <w:rFonts w:ascii="Calibri" w:hAnsi="Calibri"/>
          <w:b/>
          <w:color w:val="000000"/>
          <w:sz w:val="32"/>
          <w:szCs w:val="32"/>
          <w:shd w:val="clear" w:color="auto" w:fill="FFFFFF"/>
        </w:rPr>
        <w:t>Theokritoff</w:t>
      </w:r>
      <w:proofErr w:type="spellEnd"/>
    </w:p>
    <w:p w:rsidR="000D67BE" w:rsidRPr="00AA6F58" w:rsidRDefault="000D67BE" w:rsidP="003707B1">
      <w:pPr>
        <w:pBdr>
          <w:top w:val="single" w:sz="4" w:space="1" w:color="auto"/>
          <w:left w:val="single" w:sz="4" w:space="4" w:color="auto"/>
          <w:bottom w:val="single" w:sz="4" w:space="1" w:color="auto"/>
          <w:right w:val="single" w:sz="4" w:space="4" w:color="auto"/>
        </w:pBdr>
        <w:spacing w:after="0" w:line="240" w:lineRule="auto"/>
        <w:jc w:val="center"/>
        <w:rPr>
          <w:rFonts w:cstheme="minorHAnsi"/>
          <w:sz w:val="24"/>
          <w:szCs w:val="24"/>
        </w:rPr>
      </w:pPr>
    </w:p>
    <w:p w:rsidR="00AD361A" w:rsidRDefault="00AD361A" w:rsidP="00DB0CDB">
      <w:pPr>
        <w:tabs>
          <w:tab w:val="left" w:pos="8505"/>
        </w:tabs>
        <w:spacing w:after="0" w:line="240" w:lineRule="auto"/>
        <w:jc w:val="center"/>
        <w:rPr>
          <w:rFonts w:cstheme="minorHAnsi"/>
          <w:b/>
        </w:rPr>
      </w:pPr>
      <w:r w:rsidRPr="007C1C00">
        <w:rPr>
          <w:rFonts w:cstheme="minorHAnsi"/>
          <w:b/>
        </w:rPr>
        <w:lastRenderedPageBreak/>
        <w:t>About the Conference</w:t>
      </w:r>
    </w:p>
    <w:p w:rsidR="0007148D" w:rsidRPr="0007148D" w:rsidRDefault="0007148D" w:rsidP="0007148D">
      <w:pPr>
        <w:shd w:val="clear" w:color="auto" w:fill="FFFFFF"/>
        <w:spacing w:after="0" w:line="240" w:lineRule="auto"/>
        <w:rPr>
          <w:rFonts w:eastAsia="Times New Roman" w:cs="Arial"/>
          <w:color w:val="000000"/>
          <w:lang w:eastAsia="en-GB"/>
        </w:rPr>
      </w:pPr>
      <w:r w:rsidRPr="0007148D">
        <w:rPr>
          <w:rFonts w:eastAsia="Times New Roman" w:cs="Arial"/>
          <w:color w:val="000000"/>
          <w:lang w:eastAsia="en-GB"/>
        </w:rPr>
        <w:t xml:space="preserve">The conference is a celebration of Forty Years of OFSJB.  Looking at the significance of 40, celebration and living under the patronage of John the Forerunner.  Speakers will give the reasons behind the original idea </w:t>
      </w:r>
      <w:r w:rsidR="00AA6F58">
        <w:rPr>
          <w:rFonts w:eastAsia="Times New Roman" w:cs="Arial"/>
          <w:color w:val="000000"/>
          <w:lang w:eastAsia="en-GB"/>
        </w:rPr>
        <w:t xml:space="preserve">for </w:t>
      </w:r>
      <w:r w:rsidRPr="0007148D">
        <w:rPr>
          <w:rFonts w:eastAsia="Times New Roman" w:cs="Arial"/>
          <w:color w:val="000000"/>
          <w:lang w:eastAsia="en-GB"/>
        </w:rPr>
        <w:t>the Fellowship and discuss its development and contribution to Orthodox Christian life i</w:t>
      </w:r>
      <w:r w:rsidR="008524B0">
        <w:rPr>
          <w:rFonts w:eastAsia="Times New Roman" w:cs="Arial"/>
          <w:color w:val="000000"/>
          <w:lang w:eastAsia="en-GB"/>
        </w:rPr>
        <w:t>n</w:t>
      </w:r>
      <w:r w:rsidRPr="0007148D">
        <w:rPr>
          <w:rFonts w:eastAsia="Times New Roman" w:cs="Arial"/>
          <w:color w:val="000000"/>
          <w:lang w:eastAsia="en-GB"/>
        </w:rPr>
        <w:t xml:space="preserve"> the UK an</w:t>
      </w:r>
      <w:r w:rsidR="00AA6F58">
        <w:rPr>
          <w:rFonts w:eastAsia="Times New Roman" w:cs="Arial"/>
          <w:color w:val="000000"/>
          <w:lang w:eastAsia="en-GB"/>
        </w:rPr>
        <w:t>d</w:t>
      </w:r>
      <w:r w:rsidRPr="0007148D">
        <w:rPr>
          <w:rFonts w:eastAsia="Times New Roman" w:cs="Arial"/>
          <w:color w:val="000000"/>
          <w:lang w:eastAsia="en-GB"/>
        </w:rPr>
        <w:t xml:space="preserve"> English</w:t>
      </w:r>
      <w:r w:rsidR="00AA6F58">
        <w:rPr>
          <w:rFonts w:eastAsia="Times New Roman" w:cs="Arial"/>
          <w:color w:val="000000"/>
          <w:lang w:eastAsia="en-GB"/>
        </w:rPr>
        <w:t>-</w:t>
      </w:r>
      <w:r w:rsidRPr="0007148D">
        <w:rPr>
          <w:rFonts w:eastAsia="Times New Roman" w:cs="Arial"/>
          <w:color w:val="000000"/>
          <w:lang w:eastAsia="en-GB"/>
        </w:rPr>
        <w:t>speaking world.</w:t>
      </w:r>
    </w:p>
    <w:p w:rsidR="0007148D" w:rsidRPr="00301680" w:rsidRDefault="0007148D" w:rsidP="0007148D">
      <w:pPr>
        <w:shd w:val="clear" w:color="auto" w:fill="FFFFFF"/>
        <w:spacing w:after="0" w:line="240" w:lineRule="auto"/>
        <w:rPr>
          <w:rFonts w:eastAsia="Times New Roman" w:cs="Arial"/>
          <w:color w:val="000000"/>
          <w:sz w:val="10"/>
          <w:szCs w:val="10"/>
          <w:lang w:eastAsia="en-GB"/>
        </w:rPr>
      </w:pPr>
      <w:r w:rsidRPr="0007148D">
        <w:rPr>
          <w:rFonts w:eastAsia="Times New Roman" w:cs="Arial"/>
          <w:color w:val="000000"/>
          <w:lang w:eastAsia="en-GB"/>
        </w:rPr>
        <w:t> </w:t>
      </w:r>
    </w:p>
    <w:p w:rsidR="00105738" w:rsidRDefault="006C3F90" w:rsidP="00DB0CDB">
      <w:pPr>
        <w:tabs>
          <w:tab w:val="left" w:pos="8505"/>
        </w:tabs>
        <w:spacing w:after="0" w:line="240" w:lineRule="auto"/>
        <w:jc w:val="center"/>
        <w:rPr>
          <w:rFonts w:cstheme="minorHAnsi"/>
          <w:b/>
        </w:rPr>
      </w:pPr>
      <w:r w:rsidRPr="007C1C00">
        <w:rPr>
          <w:rFonts w:cstheme="minorHAnsi"/>
          <w:b/>
        </w:rPr>
        <w:t>Speakers</w:t>
      </w:r>
    </w:p>
    <w:p w:rsidR="00C33DEF" w:rsidRPr="007C1C00" w:rsidRDefault="00C33DEF" w:rsidP="00DB0CDB">
      <w:pPr>
        <w:tabs>
          <w:tab w:val="left" w:pos="8505"/>
        </w:tabs>
        <w:spacing w:after="0" w:line="240" w:lineRule="auto"/>
        <w:jc w:val="center"/>
        <w:rPr>
          <w:rFonts w:cstheme="minorHAnsi"/>
          <w:b/>
        </w:rPr>
      </w:pPr>
    </w:p>
    <w:p w:rsidR="008524B0" w:rsidRDefault="006C3F90" w:rsidP="00DB0CDB">
      <w:pPr>
        <w:tabs>
          <w:tab w:val="left" w:pos="8505"/>
        </w:tabs>
        <w:spacing w:after="0" w:line="240" w:lineRule="auto"/>
        <w:rPr>
          <w:rFonts w:cstheme="minorHAnsi"/>
        </w:rPr>
      </w:pPr>
      <w:r w:rsidRPr="007C1C00">
        <w:rPr>
          <w:rFonts w:cstheme="minorHAnsi"/>
          <w:b/>
        </w:rPr>
        <w:t xml:space="preserve">Metropolitan </w:t>
      </w:r>
      <w:proofErr w:type="spellStart"/>
      <w:r w:rsidRPr="007C1C00">
        <w:rPr>
          <w:rFonts w:cstheme="minorHAnsi"/>
          <w:b/>
        </w:rPr>
        <w:t>Kallistos</w:t>
      </w:r>
      <w:proofErr w:type="spellEnd"/>
      <w:r w:rsidRPr="007C1C00">
        <w:rPr>
          <w:rFonts w:cstheme="minorHAnsi"/>
          <w:b/>
        </w:rPr>
        <w:t xml:space="preserve"> of </w:t>
      </w:r>
      <w:proofErr w:type="spellStart"/>
      <w:r w:rsidRPr="007C1C00">
        <w:rPr>
          <w:rFonts w:cstheme="minorHAnsi"/>
          <w:b/>
        </w:rPr>
        <w:t>Diokleia</w:t>
      </w:r>
      <w:proofErr w:type="spellEnd"/>
      <w:r w:rsidRPr="007C1C00">
        <w:rPr>
          <w:rFonts w:cstheme="minorHAnsi"/>
          <w:b/>
        </w:rPr>
        <w:t xml:space="preserve"> of </w:t>
      </w:r>
      <w:proofErr w:type="spellStart"/>
      <w:r w:rsidRPr="007C1C00">
        <w:rPr>
          <w:rFonts w:cstheme="minorHAnsi"/>
          <w:b/>
        </w:rPr>
        <w:t>Thyateira</w:t>
      </w:r>
      <w:proofErr w:type="spellEnd"/>
      <w:r w:rsidRPr="007C1C00">
        <w:rPr>
          <w:rFonts w:cstheme="minorHAnsi"/>
          <w:b/>
        </w:rPr>
        <w:t xml:space="preserve"> </w:t>
      </w:r>
      <w:r w:rsidRPr="007C1C00">
        <w:rPr>
          <w:rFonts w:cstheme="minorHAnsi"/>
        </w:rPr>
        <w:t xml:space="preserve">is a titular metropolitan in the Ecumenical Patriarchate in Great Britain.  From 1966-2001, he was Spalding Lecturer of Eastern Orthodox Studies at the University of Oxford.  He has written </w:t>
      </w:r>
      <w:r w:rsidR="000B527E" w:rsidRPr="007C1C00">
        <w:rPr>
          <w:rFonts w:cstheme="minorHAnsi"/>
        </w:rPr>
        <w:t>many</w:t>
      </w:r>
      <w:r w:rsidRPr="007C1C00">
        <w:rPr>
          <w:rFonts w:cstheme="minorHAnsi"/>
        </w:rPr>
        <w:t xml:space="preserve"> books and articles about the Orthodox Christian faith.</w:t>
      </w:r>
      <w:r w:rsidR="002444E1" w:rsidRPr="007C1C00">
        <w:rPr>
          <w:rFonts w:cstheme="minorHAnsi"/>
        </w:rPr>
        <w:t xml:space="preserve">  </w:t>
      </w:r>
    </w:p>
    <w:p w:rsidR="008524B0" w:rsidRDefault="008524B0" w:rsidP="00DB0CDB">
      <w:pPr>
        <w:tabs>
          <w:tab w:val="left" w:pos="8505"/>
        </w:tabs>
        <w:spacing w:after="0" w:line="240" w:lineRule="auto"/>
        <w:rPr>
          <w:rFonts w:cstheme="minorHAnsi"/>
        </w:rPr>
      </w:pPr>
    </w:p>
    <w:p w:rsidR="006C3F90" w:rsidRPr="007C1C00" w:rsidRDefault="002444E1" w:rsidP="00DB0CDB">
      <w:pPr>
        <w:tabs>
          <w:tab w:val="left" w:pos="8505"/>
        </w:tabs>
        <w:spacing w:after="0" w:line="240" w:lineRule="auto"/>
        <w:rPr>
          <w:rFonts w:cstheme="minorHAnsi"/>
        </w:rPr>
      </w:pPr>
      <w:r w:rsidRPr="007C1C00">
        <w:rPr>
          <w:rFonts w:cstheme="minorHAnsi"/>
          <w:b/>
        </w:rPr>
        <w:t xml:space="preserve">Archimandrite </w:t>
      </w:r>
      <w:proofErr w:type="spellStart"/>
      <w:r w:rsidRPr="007C1C00">
        <w:rPr>
          <w:rFonts w:cstheme="minorHAnsi"/>
          <w:b/>
        </w:rPr>
        <w:t>Kyril</w:t>
      </w:r>
      <w:proofErr w:type="spellEnd"/>
      <w:r w:rsidR="000516BA" w:rsidRPr="007C1C00">
        <w:rPr>
          <w:rFonts w:cstheme="minorHAnsi"/>
          <w:b/>
        </w:rPr>
        <w:t xml:space="preserve"> Jenner</w:t>
      </w:r>
      <w:r w:rsidR="000516BA" w:rsidRPr="007C1C00">
        <w:rPr>
          <w:b/>
          <w:bCs/>
          <w:i/>
          <w:iCs/>
          <w:color w:val="000000"/>
          <w:shd w:val="clear" w:color="auto" w:fill="FFFFFF"/>
        </w:rPr>
        <w:t> </w:t>
      </w:r>
      <w:r w:rsidR="000516BA" w:rsidRPr="007C1C00">
        <w:rPr>
          <w:color w:val="000000"/>
          <w:shd w:val="clear" w:color="auto" w:fill="FFFFFF"/>
        </w:rPr>
        <w:t>is a founder-member of the Orthodox Fellowship of Saint John the Baptist.  He is priest-monk of Saint Elias Monastery, and serves at the Church of the Nativity of the Mother of God, Bristol.</w:t>
      </w:r>
    </w:p>
    <w:p w:rsidR="008524B0" w:rsidRDefault="008524B0" w:rsidP="00DB0CDB">
      <w:pPr>
        <w:tabs>
          <w:tab w:val="left" w:pos="8505"/>
        </w:tabs>
        <w:spacing w:after="0" w:line="240" w:lineRule="auto"/>
        <w:rPr>
          <w:rFonts w:cstheme="minorHAnsi"/>
          <w:b/>
        </w:rPr>
      </w:pPr>
    </w:p>
    <w:p w:rsidR="002444E1" w:rsidRDefault="002444E1" w:rsidP="00DB0CDB">
      <w:pPr>
        <w:tabs>
          <w:tab w:val="left" w:pos="8505"/>
        </w:tabs>
        <w:spacing w:after="0" w:line="240" w:lineRule="auto"/>
        <w:rPr>
          <w:rFonts w:cs="Segoe UI"/>
          <w:color w:val="000000" w:themeColor="text1"/>
          <w:shd w:val="clear" w:color="auto" w:fill="FFFFFF"/>
        </w:rPr>
      </w:pPr>
      <w:r w:rsidRPr="007C1C00">
        <w:rPr>
          <w:rFonts w:cstheme="minorHAnsi"/>
          <w:b/>
        </w:rPr>
        <w:t>Deacon Alexander Haig of Saint Dunstan in Poole</w:t>
      </w:r>
      <w:r w:rsidR="00656743" w:rsidRPr="007C1C00">
        <w:rPr>
          <w:rFonts w:cstheme="minorHAnsi"/>
          <w:b/>
        </w:rPr>
        <w:t xml:space="preserve"> </w:t>
      </w:r>
      <w:r w:rsidR="00656743" w:rsidRPr="007C1C00">
        <w:rPr>
          <w:rFonts w:cstheme="minorHAnsi"/>
          <w:color w:val="000000" w:themeColor="text1"/>
        </w:rPr>
        <w:t>is a</w:t>
      </w:r>
      <w:r w:rsidR="00656743" w:rsidRPr="007C1C00">
        <w:rPr>
          <w:rFonts w:cstheme="minorHAnsi"/>
          <w:b/>
          <w:color w:val="000000" w:themeColor="text1"/>
        </w:rPr>
        <w:t xml:space="preserve"> </w:t>
      </w:r>
      <w:r w:rsidR="00656743" w:rsidRPr="007C1C00">
        <w:rPr>
          <w:rFonts w:cs="Segoe UI"/>
          <w:color w:val="000000" w:themeColor="text1"/>
          <w:shd w:val="clear" w:color="auto" w:fill="FFFFFF"/>
        </w:rPr>
        <w:t xml:space="preserve">clergyman of the </w:t>
      </w:r>
      <w:proofErr w:type="spellStart"/>
      <w:r w:rsidR="00656743" w:rsidRPr="007C1C00">
        <w:rPr>
          <w:rFonts w:cs="Segoe UI"/>
          <w:color w:val="000000" w:themeColor="text1"/>
          <w:shd w:val="clear" w:color="auto" w:fill="FFFFFF"/>
        </w:rPr>
        <w:t>Antiochian</w:t>
      </w:r>
      <w:proofErr w:type="spellEnd"/>
      <w:r w:rsidR="00656743" w:rsidRPr="007C1C00">
        <w:rPr>
          <w:rFonts w:cs="Segoe UI"/>
          <w:color w:val="000000" w:themeColor="text1"/>
          <w:shd w:val="clear" w:color="auto" w:fill="FFFFFF"/>
        </w:rPr>
        <w:t xml:space="preserve"> Orthodox Christian Archdiocese of the British Isles and Ireland. He works as a Teacher of Mathematics.  Deacon Alexander has been a Committee member for our Fellowship and has helped to organise Youth Festivals and a Summer Conference.</w:t>
      </w:r>
    </w:p>
    <w:p w:rsidR="003245A1" w:rsidRDefault="003245A1" w:rsidP="00DB0CDB">
      <w:pPr>
        <w:tabs>
          <w:tab w:val="left" w:pos="8505"/>
        </w:tabs>
        <w:spacing w:after="0" w:line="240" w:lineRule="auto"/>
        <w:rPr>
          <w:rFonts w:cs="Segoe UI"/>
          <w:color w:val="000000" w:themeColor="text1"/>
          <w:shd w:val="clear" w:color="auto" w:fill="FFFFFF"/>
        </w:rPr>
      </w:pPr>
    </w:p>
    <w:p w:rsidR="00384F97" w:rsidRPr="00495C84" w:rsidRDefault="00384F97" w:rsidP="00DB0CDB">
      <w:pPr>
        <w:tabs>
          <w:tab w:val="left" w:pos="8505"/>
        </w:tabs>
        <w:spacing w:after="0" w:line="240" w:lineRule="auto"/>
        <w:rPr>
          <w:rFonts w:cs="Helvetica"/>
          <w:color w:val="000000" w:themeColor="text1"/>
          <w:shd w:val="clear" w:color="auto" w:fill="FFFFFF"/>
        </w:rPr>
      </w:pPr>
      <w:r w:rsidRPr="00495C84">
        <w:rPr>
          <w:rFonts w:cs="Helvetica"/>
          <w:b/>
          <w:color w:val="000000" w:themeColor="text1"/>
          <w:shd w:val="clear" w:color="auto" w:fill="FFFFFF"/>
        </w:rPr>
        <w:t xml:space="preserve">Sister </w:t>
      </w:r>
      <w:proofErr w:type="spellStart"/>
      <w:r w:rsidRPr="00495C84">
        <w:rPr>
          <w:rFonts w:cs="Helvetica"/>
          <w:b/>
          <w:color w:val="000000" w:themeColor="text1"/>
          <w:shd w:val="clear" w:color="auto" w:fill="FFFFFF"/>
        </w:rPr>
        <w:t>Magdalen</w:t>
      </w:r>
      <w:proofErr w:type="spellEnd"/>
      <w:r w:rsidRPr="00495C84">
        <w:rPr>
          <w:rFonts w:cs="Helvetica"/>
          <w:color w:val="000000" w:themeColor="text1"/>
          <w:shd w:val="clear" w:color="auto" w:fill="FFFFFF"/>
        </w:rPr>
        <w:t xml:space="preserve"> lives at the Monastery in </w:t>
      </w:r>
      <w:proofErr w:type="spellStart"/>
      <w:r w:rsidRPr="00495C84">
        <w:rPr>
          <w:rFonts w:cs="Helvetica"/>
          <w:color w:val="000000" w:themeColor="text1"/>
          <w:shd w:val="clear" w:color="auto" w:fill="FFFFFF"/>
        </w:rPr>
        <w:t>Tolleshunt</w:t>
      </w:r>
      <w:proofErr w:type="spellEnd"/>
      <w:r w:rsidRPr="00495C84">
        <w:rPr>
          <w:rFonts w:cs="Helvetica"/>
          <w:color w:val="000000" w:themeColor="text1"/>
          <w:shd w:val="clear" w:color="auto" w:fill="FFFFFF"/>
        </w:rPr>
        <w:t xml:space="preserve"> Knights, Essex, and is a disciple of Father </w:t>
      </w:r>
      <w:proofErr w:type="spellStart"/>
      <w:r w:rsidRPr="00495C84">
        <w:rPr>
          <w:rFonts w:cs="Helvetica"/>
          <w:color w:val="000000" w:themeColor="text1"/>
          <w:shd w:val="clear" w:color="auto" w:fill="FFFFFF"/>
        </w:rPr>
        <w:t>Sophrony</w:t>
      </w:r>
      <w:proofErr w:type="spellEnd"/>
      <w:r w:rsidRPr="00495C84">
        <w:rPr>
          <w:rFonts w:cs="Helvetica"/>
          <w:color w:val="000000" w:themeColor="text1"/>
          <w:shd w:val="clear" w:color="auto" w:fill="FFFFFF"/>
        </w:rPr>
        <w:t xml:space="preserve"> Sakharov, who gave her the task to teach and discuss the Orthodox faith with the children and young people coming regularly to the Liturgy on Sundays at the Monastery. Following 20 years of experience in transmitting the faith to children, as a result of many requests from parents and with the blessing of Fr. </w:t>
      </w:r>
      <w:proofErr w:type="spellStart"/>
      <w:r w:rsidRPr="00495C84">
        <w:rPr>
          <w:rFonts w:cs="Helvetica"/>
          <w:color w:val="000000" w:themeColor="text1"/>
          <w:shd w:val="clear" w:color="auto" w:fill="FFFFFF"/>
        </w:rPr>
        <w:t>Sophrony</w:t>
      </w:r>
      <w:proofErr w:type="spellEnd"/>
      <w:r w:rsidRPr="00495C84">
        <w:rPr>
          <w:rFonts w:cs="Helvetica"/>
          <w:color w:val="000000" w:themeColor="text1"/>
          <w:shd w:val="clear" w:color="auto" w:fill="FFFFFF"/>
        </w:rPr>
        <w:t>, she has written several books on the teaching methods and conversations with children over many years.</w:t>
      </w:r>
    </w:p>
    <w:p w:rsidR="00495C84" w:rsidRPr="00384F97" w:rsidRDefault="00495C84" w:rsidP="00DB0CDB">
      <w:pPr>
        <w:tabs>
          <w:tab w:val="left" w:pos="8505"/>
        </w:tabs>
        <w:spacing w:after="0" w:line="240" w:lineRule="auto"/>
        <w:rPr>
          <w:rFonts w:cs="Segoe UI"/>
          <w:color w:val="000000" w:themeColor="text1"/>
          <w:shd w:val="clear" w:color="auto" w:fill="FFFFFF"/>
        </w:rPr>
      </w:pPr>
    </w:p>
    <w:p w:rsidR="00254B0E" w:rsidRDefault="00690B90" w:rsidP="00690B90">
      <w:pPr>
        <w:tabs>
          <w:tab w:val="left" w:pos="8505"/>
        </w:tabs>
        <w:spacing w:after="0" w:line="240" w:lineRule="auto"/>
        <w:rPr>
          <w:rFonts w:ascii="Calibri" w:hAnsi="Calibri"/>
          <w:color w:val="000000"/>
          <w:shd w:val="clear" w:color="auto" w:fill="FFFFFF"/>
        </w:rPr>
      </w:pPr>
      <w:r w:rsidRPr="00690B90">
        <w:rPr>
          <w:rFonts w:ascii="Calibri" w:hAnsi="Calibri"/>
          <w:b/>
          <w:color w:val="000000"/>
          <w:shd w:val="clear" w:color="auto" w:fill="FFFFFF"/>
        </w:rPr>
        <w:t xml:space="preserve">Elizabeth </w:t>
      </w:r>
      <w:proofErr w:type="spellStart"/>
      <w:r w:rsidRPr="00690B90">
        <w:rPr>
          <w:rFonts w:ascii="Calibri" w:hAnsi="Calibri"/>
          <w:b/>
          <w:color w:val="000000"/>
          <w:shd w:val="clear" w:color="auto" w:fill="FFFFFF"/>
        </w:rPr>
        <w:t>Theokritoff</w:t>
      </w:r>
      <w:proofErr w:type="spellEnd"/>
      <w:r>
        <w:rPr>
          <w:rFonts w:ascii="Calibri" w:hAnsi="Calibri"/>
          <w:color w:val="000000"/>
          <w:shd w:val="clear" w:color="auto" w:fill="FFFFFF"/>
        </w:rPr>
        <w:t xml:space="preserve"> completed her doctorate in liturgical theology at Oxford with Bishop </w:t>
      </w:r>
      <w:proofErr w:type="spellStart"/>
      <w:r>
        <w:rPr>
          <w:rFonts w:ascii="Calibri" w:hAnsi="Calibri"/>
          <w:color w:val="000000"/>
          <w:shd w:val="clear" w:color="auto" w:fill="FFFFFF"/>
        </w:rPr>
        <w:t>Kallistos</w:t>
      </w:r>
      <w:proofErr w:type="spellEnd"/>
      <w:r>
        <w:rPr>
          <w:rFonts w:ascii="Calibri" w:hAnsi="Calibri"/>
          <w:color w:val="000000"/>
          <w:shd w:val="clear" w:color="auto" w:fill="FFFFFF"/>
        </w:rPr>
        <w:t>. Since then she has undertaken many theological translations from Modern Greek and published numerous articles, mainly on 'theology of creation'. Her book 'Living in God's Creation: Orthodox perspectives on the environment' was published by SVS Press in 2009. After many years overseas, she n</w:t>
      </w:r>
      <w:r w:rsidR="00301680">
        <w:rPr>
          <w:rFonts w:ascii="Calibri" w:hAnsi="Calibri"/>
          <w:color w:val="000000"/>
          <w:shd w:val="clear" w:color="auto" w:fill="FFFFFF"/>
        </w:rPr>
        <w:t>ow lives in Cambridge and is a Research Associate and L</w:t>
      </w:r>
      <w:r>
        <w:rPr>
          <w:rFonts w:ascii="Calibri" w:hAnsi="Calibri"/>
          <w:color w:val="000000"/>
          <w:shd w:val="clear" w:color="auto" w:fill="FFFFFF"/>
        </w:rPr>
        <w:t>ecturer at the Institute for Orthodox Christian Studies.</w:t>
      </w:r>
    </w:p>
    <w:p w:rsidR="00AD361A" w:rsidRDefault="00495C84" w:rsidP="00495C84">
      <w:pPr>
        <w:tabs>
          <w:tab w:val="left" w:pos="8505"/>
        </w:tabs>
        <w:spacing w:after="0" w:line="240" w:lineRule="auto"/>
        <w:ind w:left="9360" w:hanging="9360"/>
        <w:jc w:val="center"/>
        <w:rPr>
          <w:rFonts w:cstheme="minorHAnsi"/>
          <w:b/>
        </w:rPr>
      </w:pPr>
      <w:r>
        <w:rPr>
          <w:rFonts w:cstheme="minorHAnsi"/>
          <w:b/>
        </w:rPr>
        <w:lastRenderedPageBreak/>
        <w:t>T</w:t>
      </w:r>
      <w:r w:rsidR="00AD361A" w:rsidRPr="007C1C00">
        <w:rPr>
          <w:rFonts w:cstheme="minorHAnsi"/>
          <w:b/>
        </w:rPr>
        <w:t>he Conference Centre</w:t>
      </w:r>
    </w:p>
    <w:p w:rsidR="00C33DEF" w:rsidRPr="007C1C00" w:rsidRDefault="00C33DEF" w:rsidP="00DB0CDB">
      <w:pPr>
        <w:tabs>
          <w:tab w:val="left" w:pos="8505"/>
        </w:tabs>
        <w:spacing w:after="0" w:line="240" w:lineRule="auto"/>
        <w:jc w:val="center"/>
        <w:rPr>
          <w:rFonts w:cstheme="minorHAnsi"/>
          <w:b/>
        </w:rPr>
      </w:pPr>
    </w:p>
    <w:p w:rsidR="00A75D8B" w:rsidRDefault="00AD361A" w:rsidP="001B4871">
      <w:pPr>
        <w:pStyle w:val="NormalWeb"/>
        <w:shd w:val="clear" w:color="auto" w:fill="FFFDEE"/>
        <w:spacing w:before="0" w:beforeAutospacing="0" w:after="0" w:afterAutospacing="0"/>
        <w:rPr>
          <w:rFonts w:asciiTheme="minorHAnsi" w:hAnsiTheme="minorHAnsi" w:cs="Arial"/>
          <w:color w:val="000000" w:themeColor="text1"/>
          <w:sz w:val="22"/>
          <w:szCs w:val="22"/>
          <w:shd w:val="clear" w:color="auto" w:fill="FFFDEE"/>
        </w:rPr>
      </w:pPr>
      <w:r w:rsidRPr="007C1C00">
        <w:rPr>
          <w:rFonts w:asciiTheme="minorHAnsi" w:hAnsiTheme="minorHAnsi" w:cstheme="minorHAnsi"/>
          <w:color w:val="000000" w:themeColor="text1"/>
          <w:sz w:val="22"/>
          <w:szCs w:val="22"/>
        </w:rPr>
        <w:t xml:space="preserve">The Hayes Conference Centre </w:t>
      </w:r>
      <w:r w:rsidR="00105738" w:rsidRPr="007C1C00">
        <w:rPr>
          <w:rFonts w:asciiTheme="minorHAnsi" w:hAnsiTheme="minorHAnsi" w:cstheme="minorHAnsi"/>
          <w:color w:val="000000" w:themeColor="text1"/>
          <w:sz w:val="22"/>
          <w:szCs w:val="22"/>
        </w:rPr>
        <w:t xml:space="preserve">is set in parkland with </w:t>
      </w:r>
      <w:r w:rsidR="00E05F06" w:rsidRPr="007C1C00">
        <w:rPr>
          <w:rFonts w:asciiTheme="minorHAnsi" w:hAnsiTheme="minorHAnsi" w:cs="Arial"/>
          <w:color w:val="000000" w:themeColor="text1"/>
          <w:sz w:val="22"/>
          <w:szCs w:val="22"/>
          <w:shd w:val="clear" w:color="auto" w:fill="FFFDEE"/>
        </w:rPr>
        <w:t xml:space="preserve">outdoor spaces </w:t>
      </w:r>
      <w:proofErr w:type="gramStart"/>
      <w:r w:rsidR="00E05F06" w:rsidRPr="007C1C00">
        <w:rPr>
          <w:rFonts w:asciiTheme="minorHAnsi" w:hAnsiTheme="minorHAnsi" w:cs="Arial"/>
          <w:color w:val="000000" w:themeColor="text1"/>
          <w:sz w:val="22"/>
          <w:szCs w:val="22"/>
          <w:shd w:val="clear" w:color="auto" w:fill="FFFDEE"/>
        </w:rPr>
        <w:t>providing  a</w:t>
      </w:r>
      <w:proofErr w:type="gramEnd"/>
      <w:r w:rsidR="00E05F06" w:rsidRPr="007C1C00">
        <w:rPr>
          <w:rFonts w:asciiTheme="minorHAnsi" w:hAnsiTheme="minorHAnsi" w:cs="Arial"/>
          <w:color w:val="000000" w:themeColor="text1"/>
          <w:sz w:val="22"/>
          <w:szCs w:val="22"/>
          <w:shd w:val="clear" w:color="auto" w:fill="FFFDEE"/>
        </w:rPr>
        <w:t xml:space="preserve"> pleasant and relaxed environment.  There are several lounges/relaxing areas.  Expert chefs and hospitality staff offer a fully catered package comprising of breakfast, mid-morning coffee, hot or cold lunch dishes, afternoon tea with fresh homemade cakes and evening meals. With plenty of choice and variety they strive to provide balanced and nutritious food. Tea and coffee from the lounge is sourced from </w:t>
      </w:r>
      <w:proofErr w:type="spellStart"/>
      <w:r w:rsidR="00E05F06" w:rsidRPr="007C1C00">
        <w:rPr>
          <w:rFonts w:asciiTheme="minorHAnsi" w:hAnsiTheme="minorHAnsi" w:cs="Arial"/>
          <w:color w:val="000000" w:themeColor="text1"/>
          <w:sz w:val="22"/>
          <w:szCs w:val="22"/>
          <w:shd w:val="clear" w:color="auto" w:fill="FFFDEE"/>
        </w:rPr>
        <w:t>Fairtrade</w:t>
      </w:r>
      <w:proofErr w:type="spellEnd"/>
      <w:r w:rsidR="00E05F06" w:rsidRPr="007C1C00">
        <w:rPr>
          <w:rFonts w:asciiTheme="minorHAnsi" w:hAnsiTheme="minorHAnsi" w:cs="Arial"/>
          <w:color w:val="000000" w:themeColor="text1"/>
          <w:sz w:val="22"/>
          <w:szCs w:val="22"/>
          <w:shd w:val="clear" w:color="auto" w:fill="FFFDEE"/>
        </w:rPr>
        <w:t xml:space="preserve"> suppliers and provided free of charge on a daily basis.  There is also a bar.  </w:t>
      </w:r>
    </w:p>
    <w:p w:rsidR="00A75D8B" w:rsidRDefault="00A75D8B" w:rsidP="001B4871">
      <w:pPr>
        <w:pStyle w:val="NormalWeb"/>
        <w:shd w:val="clear" w:color="auto" w:fill="FFFDEE"/>
        <w:spacing w:before="0" w:beforeAutospacing="0" w:after="0" w:afterAutospacing="0"/>
        <w:rPr>
          <w:rFonts w:asciiTheme="minorHAnsi" w:hAnsiTheme="minorHAnsi" w:cs="Arial"/>
          <w:color w:val="000000" w:themeColor="text1"/>
          <w:sz w:val="22"/>
          <w:szCs w:val="22"/>
          <w:shd w:val="clear" w:color="auto" w:fill="FFFDEE"/>
        </w:rPr>
      </w:pPr>
    </w:p>
    <w:p w:rsidR="00AD361A" w:rsidRDefault="00D844CA" w:rsidP="001B4871">
      <w:pPr>
        <w:pStyle w:val="NormalWeb"/>
        <w:shd w:val="clear" w:color="auto" w:fill="FFFDEE"/>
        <w:spacing w:before="0" w:beforeAutospacing="0" w:after="0" w:afterAutospacing="0"/>
        <w:rPr>
          <w:rFonts w:asciiTheme="minorHAnsi" w:hAnsiTheme="minorHAnsi" w:cstheme="minorHAnsi"/>
          <w:color w:val="000000" w:themeColor="text1"/>
          <w:sz w:val="22"/>
          <w:szCs w:val="22"/>
        </w:rPr>
      </w:pPr>
      <w:proofErr w:type="spellStart"/>
      <w:r w:rsidRPr="007C1C00">
        <w:rPr>
          <w:rFonts w:asciiTheme="minorHAnsi" w:hAnsiTheme="minorHAnsi" w:cs="Arial"/>
          <w:color w:val="000000" w:themeColor="text1"/>
          <w:sz w:val="22"/>
          <w:szCs w:val="22"/>
          <w:shd w:val="clear" w:color="auto" w:fill="FFFDEE"/>
        </w:rPr>
        <w:t>Ensuite</w:t>
      </w:r>
      <w:proofErr w:type="spellEnd"/>
      <w:r w:rsidRPr="007C1C00">
        <w:rPr>
          <w:rFonts w:asciiTheme="minorHAnsi" w:hAnsiTheme="minorHAnsi" w:cs="Arial"/>
          <w:color w:val="000000" w:themeColor="text1"/>
          <w:sz w:val="22"/>
          <w:szCs w:val="22"/>
          <w:shd w:val="clear" w:color="auto" w:fill="FFFDEE"/>
        </w:rPr>
        <w:t xml:space="preserve"> bedrooms offer a high standard of décor and furnishings. </w:t>
      </w:r>
      <w:r w:rsidR="00E05F06" w:rsidRPr="007C1C00">
        <w:rPr>
          <w:rFonts w:asciiTheme="minorHAnsi" w:hAnsiTheme="minorHAnsi" w:cs="Arial"/>
          <w:color w:val="000000" w:themeColor="text1"/>
          <w:sz w:val="22"/>
          <w:szCs w:val="22"/>
        </w:rPr>
        <w:t xml:space="preserve">You will find complimentary tea and coffee making facilities, towels and a hairdryer in your room. Free Wi-Fi </w:t>
      </w:r>
      <w:r w:rsidRPr="007C1C00">
        <w:rPr>
          <w:rFonts w:asciiTheme="minorHAnsi" w:hAnsiTheme="minorHAnsi" w:cs="Arial"/>
          <w:color w:val="000000" w:themeColor="text1"/>
          <w:sz w:val="22"/>
          <w:szCs w:val="22"/>
        </w:rPr>
        <w:t xml:space="preserve">is available </w:t>
      </w:r>
      <w:r w:rsidR="00E05F06" w:rsidRPr="007C1C00">
        <w:rPr>
          <w:rFonts w:asciiTheme="minorHAnsi" w:hAnsiTheme="minorHAnsi" w:cs="Arial"/>
          <w:color w:val="000000" w:themeColor="text1"/>
          <w:sz w:val="22"/>
          <w:szCs w:val="22"/>
        </w:rPr>
        <w:t>in the comfort of your own room.</w:t>
      </w:r>
      <w:r w:rsidRPr="007C1C00">
        <w:rPr>
          <w:rFonts w:asciiTheme="minorHAnsi" w:hAnsiTheme="minorHAnsi" w:cs="Arial"/>
          <w:color w:val="000000" w:themeColor="text1"/>
          <w:sz w:val="22"/>
          <w:szCs w:val="22"/>
        </w:rPr>
        <w:t xml:space="preserve"> </w:t>
      </w:r>
      <w:r w:rsidR="00105738" w:rsidRPr="007C1C00">
        <w:rPr>
          <w:rFonts w:asciiTheme="minorHAnsi" w:hAnsiTheme="minorHAnsi" w:cstheme="minorHAnsi"/>
          <w:sz w:val="22"/>
          <w:szCs w:val="22"/>
        </w:rPr>
        <w:t xml:space="preserve"> </w:t>
      </w:r>
      <w:r w:rsidR="001B4871" w:rsidRPr="007C1C00">
        <w:rPr>
          <w:rFonts w:asciiTheme="minorHAnsi" w:hAnsiTheme="minorHAnsi" w:cstheme="minorHAnsi"/>
          <w:sz w:val="22"/>
          <w:szCs w:val="22"/>
        </w:rPr>
        <w:t>I</w:t>
      </w:r>
      <w:r w:rsidR="00105738" w:rsidRPr="007C1C00">
        <w:rPr>
          <w:rFonts w:asciiTheme="minorHAnsi" w:hAnsiTheme="minorHAnsi" w:cstheme="minorHAnsi"/>
          <w:sz w:val="22"/>
          <w:szCs w:val="22"/>
        </w:rPr>
        <w:t xml:space="preserve">nformation </w:t>
      </w:r>
      <w:r w:rsidR="001B4871" w:rsidRPr="007C1C00">
        <w:rPr>
          <w:rFonts w:asciiTheme="minorHAnsi" w:hAnsiTheme="minorHAnsi" w:cstheme="minorHAnsi"/>
          <w:sz w:val="22"/>
          <w:szCs w:val="22"/>
        </w:rPr>
        <w:t xml:space="preserve">on travel by road and train is </w:t>
      </w:r>
      <w:r w:rsidR="00105738" w:rsidRPr="007C1C00">
        <w:rPr>
          <w:rFonts w:asciiTheme="minorHAnsi" w:hAnsiTheme="minorHAnsi" w:cstheme="minorHAnsi"/>
          <w:sz w:val="22"/>
          <w:szCs w:val="22"/>
        </w:rPr>
        <w:t xml:space="preserve">available at </w:t>
      </w:r>
      <w:hyperlink r:id="rId7" w:history="1">
        <w:r w:rsidR="00664BAD" w:rsidRPr="006A06AD">
          <w:rPr>
            <w:rStyle w:val="Hyperlink"/>
            <w:rFonts w:asciiTheme="minorHAnsi" w:hAnsiTheme="minorHAnsi" w:cstheme="minorHAnsi"/>
            <w:color w:val="000000" w:themeColor="text1"/>
            <w:sz w:val="22"/>
            <w:szCs w:val="22"/>
            <w:u w:val="none"/>
          </w:rPr>
          <w:t>www.cct.org.uk</w:t>
        </w:r>
      </w:hyperlink>
      <w:r w:rsidR="00105738" w:rsidRPr="006A06AD">
        <w:rPr>
          <w:rFonts w:asciiTheme="minorHAnsi" w:hAnsiTheme="minorHAnsi" w:cstheme="minorHAnsi"/>
          <w:color w:val="000000" w:themeColor="text1"/>
          <w:sz w:val="22"/>
          <w:szCs w:val="22"/>
        </w:rPr>
        <w:t>.</w:t>
      </w:r>
    </w:p>
    <w:p w:rsidR="001D5268" w:rsidRPr="00A75D8B" w:rsidRDefault="001D5268" w:rsidP="001B4871">
      <w:pPr>
        <w:pStyle w:val="NormalWeb"/>
        <w:shd w:val="clear" w:color="auto" w:fill="FFFDEE"/>
        <w:spacing w:before="0" w:beforeAutospacing="0" w:after="0" w:afterAutospacing="0"/>
        <w:rPr>
          <w:rFonts w:asciiTheme="minorHAnsi" w:hAnsiTheme="minorHAnsi" w:cstheme="minorHAnsi"/>
          <w:sz w:val="10"/>
          <w:szCs w:val="10"/>
        </w:rPr>
      </w:pPr>
    </w:p>
    <w:p w:rsidR="00320640" w:rsidRDefault="00320640" w:rsidP="00DB0CDB">
      <w:pPr>
        <w:tabs>
          <w:tab w:val="left" w:pos="8505"/>
        </w:tabs>
        <w:spacing w:after="0" w:line="240" w:lineRule="auto"/>
        <w:jc w:val="center"/>
        <w:rPr>
          <w:rFonts w:cstheme="minorHAnsi"/>
          <w:b/>
        </w:rPr>
      </w:pPr>
      <w:bookmarkStart w:id="0" w:name="_GoBack"/>
      <w:bookmarkEnd w:id="0"/>
      <w:r w:rsidRPr="007C1C00">
        <w:rPr>
          <w:rFonts w:cstheme="minorHAnsi"/>
          <w:b/>
        </w:rPr>
        <w:t>Application and booking</w:t>
      </w:r>
    </w:p>
    <w:p w:rsidR="001A4FD5" w:rsidRPr="007C1C00" w:rsidRDefault="001A4FD5" w:rsidP="00DB0CDB">
      <w:pPr>
        <w:tabs>
          <w:tab w:val="left" w:pos="8505"/>
        </w:tabs>
        <w:spacing w:after="0" w:line="240" w:lineRule="auto"/>
        <w:jc w:val="center"/>
        <w:rPr>
          <w:rFonts w:cstheme="minorHAnsi"/>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487"/>
        <w:gridCol w:w="708"/>
      </w:tblGrid>
      <w:tr w:rsidR="00467858" w:rsidRPr="007C1C00" w:rsidTr="008E783B">
        <w:tc>
          <w:tcPr>
            <w:tcW w:w="6487" w:type="dxa"/>
          </w:tcPr>
          <w:p w:rsidR="00467858" w:rsidRPr="007C1C00" w:rsidRDefault="00467858" w:rsidP="00F00854">
            <w:pPr>
              <w:tabs>
                <w:tab w:val="left" w:pos="8505"/>
              </w:tabs>
              <w:rPr>
                <w:rFonts w:cstheme="minorHAnsi"/>
              </w:rPr>
            </w:pPr>
            <w:r w:rsidRPr="007C1C00">
              <w:rPr>
                <w:rFonts w:cstheme="minorHAnsi"/>
              </w:rPr>
              <w:t>Non-members of the Fellowship</w:t>
            </w:r>
          </w:p>
        </w:tc>
        <w:tc>
          <w:tcPr>
            <w:tcW w:w="708" w:type="dxa"/>
          </w:tcPr>
          <w:p w:rsidR="00467858" w:rsidRPr="007C1C00" w:rsidRDefault="00467858" w:rsidP="00F00854">
            <w:pPr>
              <w:tabs>
                <w:tab w:val="left" w:pos="8505"/>
              </w:tabs>
              <w:jc w:val="right"/>
              <w:rPr>
                <w:rFonts w:cstheme="minorHAnsi"/>
              </w:rPr>
            </w:pPr>
            <w:r w:rsidRPr="007C1C00">
              <w:rPr>
                <w:rFonts w:cstheme="minorHAnsi"/>
              </w:rPr>
              <w:t>£2</w:t>
            </w:r>
            <w:r>
              <w:rPr>
                <w:rFonts w:cstheme="minorHAnsi"/>
              </w:rPr>
              <w:t>1</w:t>
            </w:r>
            <w:r w:rsidRPr="007C1C00">
              <w:rPr>
                <w:rFonts w:cstheme="minorHAnsi"/>
              </w:rPr>
              <w:t>0</w:t>
            </w:r>
          </w:p>
        </w:tc>
      </w:tr>
      <w:tr w:rsidR="00467858" w:rsidRPr="007C1C00" w:rsidTr="008E783B">
        <w:tc>
          <w:tcPr>
            <w:tcW w:w="6487" w:type="dxa"/>
          </w:tcPr>
          <w:p w:rsidR="00467858" w:rsidRPr="007C1C00" w:rsidRDefault="00467858" w:rsidP="00F00854">
            <w:pPr>
              <w:tabs>
                <w:tab w:val="left" w:pos="8505"/>
              </w:tabs>
              <w:rPr>
                <w:rFonts w:cstheme="minorHAnsi"/>
              </w:rPr>
            </w:pPr>
            <w:r>
              <w:rPr>
                <w:rFonts w:cstheme="minorHAnsi"/>
              </w:rPr>
              <w:t>Members of the Fellowship</w:t>
            </w:r>
          </w:p>
        </w:tc>
        <w:tc>
          <w:tcPr>
            <w:tcW w:w="708" w:type="dxa"/>
          </w:tcPr>
          <w:p w:rsidR="00467858" w:rsidRPr="007C1C00" w:rsidRDefault="00467858" w:rsidP="00F00854">
            <w:pPr>
              <w:tabs>
                <w:tab w:val="left" w:pos="8505"/>
              </w:tabs>
              <w:jc w:val="right"/>
              <w:rPr>
                <w:rFonts w:cstheme="minorHAnsi"/>
              </w:rPr>
            </w:pPr>
            <w:r>
              <w:rPr>
                <w:rFonts w:cstheme="minorHAnsi"/>
              </w:rPr>
              <w:t>£200</w:t>
            </w:r>
          </w:p>
        </w:tc>
      </w:tr>
      <w:tr w:rsidR="00467858" w:rsidRPr="007C1C00" w:rsidTr="008E783B">
        <w:tc>
          <w:tcPr>
            <w:tcW w:w="6487" w:type="dxa"/>
          </w:tcPr>
          <w:p w:rsidR="00467858" w:rsidRPr="007C1C00" w:rsidRDefault="00467858" w:rsidP="00F00854">
            <w:pPr>
              <w:tabs>
                <w:tab w:val="left" w:pos="8505"/>
              </w:tabs>
              <w:rPr>
                <w:rFonts w:cstheme="minorHAnsi"/>
              </w:rPr>
            </w:pPr>
            <w:r w:rsidRPr="007C1C00">
              <w:rPr>
                <w:rFonts w:cstheme="minorHAnsi"/>
              </w:rPr>
              <w:t>Unwaged (UW) or Students (ST)</w:t>
            </w:r>
          </w:p>
        </w:tc>
        <w:tc>
          <w:tcPr>
            <w:tcW w:w="708" w:type="dxa"/>
          </w:tcPr>
          <w:p w:rsidR="00467858" w:rsidRPr="007C1C00" w:rsidRDefault="00467858" w:rsidP="003B7F46">
            <w:pPr>
              <w:tabs>
                <w:tab w:val="left" w:pos="8505"/>
              </w:tabs>
              <w:jc w:val="right"/>
              <w:rPr>
                <w:rFonts w:cstheme="minorHAnsi"/>
              </w:rPr>
            </w:pPr>
            <w:r w:rsidRPr="007C1C00">
              <w:rPr>
                <w:rFonts w:cstheme="minorHAnsi"/>
              </w:rPr>
              <w:t>£1</w:t>
            </w:r>
            <w:r w:rsidR="003B7F46">
              <w:rPr>
                <w:rFonts w:cstheme="minorHAnsi"/>
              </w:rPr>
              <w:t>8</w:t>
            </w:r>
            <w:r w:rsidRPr="007C1C00">
              <w:rPr>
                <w:rFonts w:cstheme="minorHAnsi"/>
              </w:rPr>
              <w:t>0</w:t>
            </w:r>
          </w:p>
        </w:tc>
      </w:tr>
      <w:tr w:rsidR="00467858" w:rsidRPr="007C1C00" w:rsidTr="008E783B">
        <w:tc>
          <w:tcPr>
            <w:tcW w:w="6487" w:type="dxa"/>
          </w:tcPr>
          <w:p w:rsidR="00467858" w:rsidRPr="007C1C00" w:rsidRDefault="00467858" w:rsidP="00DF5BD0">
            <w:pPr>
              <w:tabs>
                <w:tab w:val="left" w:pos="8505"/>
              </w:tabs>
              <w:rPr>
                <w:rFonts w:cstheme="minorHAnsi"/>
              </w:rPr>
            </w:pPr>
            <w:r w:rsidRPr="007C1C00">
              <w:rPr>
                <w:rFonts w:cstheme="minorHAnsi"/>
              </w:rPr>
              <w:t>Day place</w:t>
            </w:r>
            <w:r w:rsidR="00DF5BD0">
              <w:rPr>
                <w:rFonts w:cstheme="minorHAnsi"/>
              </w:rPr>
              <w:t xml:space="preserve"> for Saturday (non-residential including pre-</w:t>
            </w:r>
            <w:proofErr w:type="spellStart"/>
            <w:r w:rsidR="00DF5BD0">
              <w:rPr>
                <w:rFonts w:cstheme="minorHAnsi"/>
              </w:rPr>
              <w:t>booked</w:t>
            </w:r>
            <w:proofErr w:type="spellEnd"/>
            <w:r w:rsidR="00DF5BD0">
              <w:rPr>
                <w:rFonts w:cstheme="minorHAnsi"/>
              </w:rPr>
              <w:t xml:space="preserve"> meals -no reductions available</w:t>
            </w:r>
            <w:r w:rsidRPr="007C1C00">
              <w:rPr>
                <w:rFonts w:cstheme="minorHAnsi"/>
              </w:rPr>
              <w:t>)</w:t>
            </w:r>
          </w:p>
        </w:tc>
        <w:tc>
          <w:tcPr>
            <w:tcW w:w="708" w:type="dxa"/>
          </w:tcPr>
          <w:p w:rsidR="00467858" w:rsidRPr="007C1C00" w:rsidRDefault="0053275B" w:rsidP="00DF5BD0">
            <w:pPr>
              <w:tabs>
                <w:tab w:val="left" w:pos="8505"/>
              </w:tabs>
              <w:jc w:val="right"/>
              <w:rPr>
                <w:rFonts w:cstheme="minorHAnsi"/>
              </w:rPr>
            </w:pPr>
            <w:r>
              <w:rPr>
                <w:rFonts w:cstheme="minorHAnsi"/>
              </w:rPr>
              <w:t>£</w:t>
            </w:r>
            <w:r w:rsidR="00C84E9E">
              <w:rPr>
                <w:rFonts w:cstheme="minorHAnsi"/>
              </w:rPr>
              <w:t>5</w:t>
            </w:r>
            <w:r w:rsidR="00DF5BD0">
              <w:rPr>
                <w:rFonts w:cstheme="minorHAnsi"/>
              </w:rPr>
              <w:t>0</w:t>
            </w:r>
          </w:p>
        </w:tc>
      </w:tr>
    </w:tbl>
    <w:p w:rsidR="00467858" w:rsidRDefault="00467858" w:rsidP="00DB0CDB">
      <w:pPr>
        <w:tabs>
          <w:tab w:val="left" w:pos="8505"/>
        </w:tabs>
        <w:spacing w:after="0" w:line="240" w:lineRule="auto"/>
        <w:rPr>
          <w:rFonts w:cstheme="minorHAnsi"/>
        </w:rPr>
      </w:pPr>
    </w:p>
    <w:p w:rsidR="00320640" w:rsidRPr="007C1C00" w:rsidRDefault="00C92A95" w:rsidP="00DB0CDB">
      <w:pPr>
        <w:tabs>
          <w:tab w:val="left" w:pos="8505"/>
        </w:tabs>
        <w:spacing w:after="0" w:line="240" w:lineRule="auto"/>
        <w:rPr>
          <w:rFonts w:cstheme="minorHAnsi"/>
        </w:rPr>
      </w:pPr>
      <w:r w:rsidRPr="007C1C00">
        <w:rPr>
          <w:rFonts w:cstheme="minorHAnsi"/>
        </w:rPr>
        <w:t>Please return boo</w:t>
      </w:r>
      <w:r w:rsidR="00320640" w:rsidRPr="007C1C00">
        <w:rPr>
          <w:rFonts w:cstheme="minorHAnsi"/>
        </w:rPr>
        <w:t xml:space="preserve">king form </w:t>
      </w:r>
      <w:r w:rsidR="00EB2298" w:rsidRPr="007C1C00">
        <w:rPr>
          <w:rFonts w:cstheme="minorHAnsi"/>
        </w:rPr>
        <w:t>and non-re</w:t>
      </w:r>
      <w:r w:rsidR="00F46842">
        <w:rPr>
          <w:rFonts w:cstheme="minorHAnsi"/>
        </w:rPr>
        <w:t>fundable d</w:t>
      </w:r>
      <w:r w:rsidR="00EB2298" w:rsidRPr="007C1C00">
        <w:rPr>
          <w:rFonts w:cstheme="minorHAnsi"/>
        </w:rPr>
        <w:t>eposit of £</w:t>
      </w:r>
      <w:r w:rsidR="0080041F">
        <w:rPr>
          <w:rFonts w:cstheme="minorHAnsi"/>
        </w:rPr>
        <w:t>7</w:t>
      </w:r>
      <w:r w:rsidR="00EB2298" w:rsidRPr="007C1C00">
        <w:rPr>
          <w:rFonts w:cstheme="minorHAnsi"/>
        </w:rPr>
        <w:t>5</w:t>
      </w:r>
      <w:r w:rsidR="001A4FD5">
        <w:rPr>
          <w:rFonts w:cstheme="minorHAnsi"/>
        </w:rPr>
        <w:t xml:space="preserve"> per person </w:t>
      </w:r>
      <w:r w:rsidR="00394A66">
        <w:rPr>
          <w:rFonts w:cstheme="minorHAnsi"/>
        </w:rPr>
        <w:t xml:space="preserve">by 15 May </w:t>
      </w:r>
      <w:r w:rsidR="001A4FD5">
        <w:rPr>
          <w:rFonts w:cstheme="minorHAnsi"/>
        </w:rPr>
        <w:t xml:space="preserve">to </w:t>
      </w:r>
      <w:r w:rsidR="001A4FD5" w:rsidRPr="007C1C00">
        <w:rPr>
          <w:rFonts w:cstheme="minorHAnsi"/>
        </w:rPr>
        <w:t xml:space="preserve">Mrs Rebecca Higgs, </w:t>
      </w:r>
      <w:r w:rsidR="001A4FD5" w:rsidRPr="007C1C00">
        <w:rPr>
          <w:rFonts w:cstheme="minorHAnsi"/>
          <w:color w:val="000000" w:themeColor="text1"/>
        </w:rPr>
        <w:t xml:space="preserve">19 Great Park Drive, Leyland, PR25 3UN </w:t>
      </w:r>
      <w:hyperlink r:id="rId8" w:history="1">
        <w:r w:rsidR="001A4FD5" w:rsidRPr="007C1C00">
          <w:rPr>
            <w:rStyle w:val="Hyperlink"/>
            <w:rFonts w:eastAsia="Arial Unicode MS" w:cstheme="minorHAnsi"/>
            <w:color w:val="auto"/>
            <w:u w:val="none"/>
          </w:rPr>
          <w:t>rlhiggs@hotmail</w:t>
        </w:r>
        <w:r w:rsidR="001A4FD5" w:rsidRPr="007C1C00">
          <w:rPr>
            <w:rStyle w:val="Hyperlink"/>
            <w:rFonts w:cstheme="minorHAnsi"/>
            <w:color w:val="auto"/>
            <w:u w:val="none"/>
          </w:rPr>
          <w:t>.co.uk</w:t>
        </w:r>
      </w:hyperlink>
      <w:r w:rsidR="001A4FD5" w:rsidRPr="007C1C00">
        <w:rPr>
          <w:rStyle w:val="Internetlink"/>
          <w:rFonts w:eastAsiaTheme="minorHAnsi" w:cstheme="minorHAnsi"/>
          <w:color w:val="000000" w:themeColor="text1"/>
          <w:u w:val="none"/>
        </w:rPr>
        <w:t xml:space="preserve"> 07890 208539</w:t>
      </w:r>
      <w:r w:rsidR="00EB2298" w:rsidRPr="007C1C00">
        <w:rPr>
          <w:rFonts w:cstheme="minorHAnsi"/>
        </w:rPr>
        <w:t xml:space="preserve">.  </w:t>
      </w:r>
      <w:r w:rsidR="001A4FD5">
        <w:rPr>
          <w:rFonts w:cstheme="minorHAnsi"/>
        </w:rPr>
        <w:t xml:space="preserve">Cheques made payable to The Orthodox Fellowship of St John the Baptist.  </w:t>
      </w:r>
      <w:r w:rsidRPr="007C1C00">
        <w:rPr>
          <w:rFonts w:cstheme="minorHAnsi"/>
        </w:rPr>
        <w:t xml:space="preserve">An earlier return will ensure a place as they are limited.  </w:t>
      </w:r>
      <w:r w:rsidR="00320640" w:rsidRPr="007C1C00">
        <w:rPr>
          <w:rFonts w:cstheme="minorHAnsi"/>
        </w:rPr>
        <w:t xml:space="preserve">The fees include </w:t>
      </w:r>
      <w:r w:rsidR="001121D0" w:rsidRPr="007C1C00">
        <w:rPr>
          <w:rFonts w:cstheme="minorHAnsi"/>
        </w:rPr>
        <w:t xml:space="preserve">accommodation and </w:t>
      </w:r>
      <w:r w:rsidR="00320640" w:rsidRPr="007C1C00">
        <w:rPr>
          <w:rFonts w:cstheme="minorHAnsi"/>
        </w:rPr>
        <w:t>meals</w:t>
      </w:r>
      <w:r w:rsidR="001121D0" w:rsidRPr="007C1C00">
        <w:rPr>
          <w:rFonts w:cstheme="minorHAnsi"/>
        </w:rPr>
        <w:t xml:space="preserve">. </w:t>
      </w:r>
      <w:r w:rsidR="00394A66">
        <w:rPr>
          <w:rFonts w:cstheme="minorHAnsi"/>
        </w:rPr>
        <w:t xml:space="preserve"> Full payment is required by 28 June.</w:t>
      </w:r>
    </w:p>
    <w:p w:rsidR="00122C68" w:rsidRPr="007C1C00" w:rsidRDefault="00122C68" w:rsidP="00DB0CDB">
      <w:pPr>
        <w:tabs>
          <w:tab w:val="left" w:pos="8505"/>
        </w:tabs>
        <w:spacing w:after="0" w:line="240" w:lineRule="auto"/>
        <w:rPr>
          <w:rFonts w:cstheme="minorHAnsi"/>
        </w:rPr>
      </w:pPr>
    </w:p>
    <w:p w:rsidR="00467858" w:rsidRDefault="00A51B66" w:rsidP="004015AA">
      <w:pPr>
        <w:tabs>
          <w:tab w:val="left" w:pos="8505"/>
        </w:tabs>
        <w:spacing w:after="0" w:line="240" w:lineRule="auto"/>
        <w:rPr>
          <w:rFonts w:cstheme="minorHAnsi"/>
        </w:rPr>
      </w:pPr>
      <w:r>
        <w:rPr>
          <w:rFonts w:cstheme="minorHAnsi"/>
        </w:rPr>
        <w:t>To become a member of the Fellowship email Membership Secretary, Rebecca Hi</w:t>
      </w:r>
      <w:r w:rsidRPr="00DF5D32">
        <w:rPr>
          <w:rFonts w:cstheme="minorHAnsi"/>
          <w:color w:val="000000" w:themeColor="text1"/>
        </w:rPr>
        <w:t xml:space="preserve">ggs </w:t>
      </w:r>
      <w:r w:rsidR="00DF5D32" w:rsidRPr="00DF5D32">
        <w:rPr>
          <w:rFonts w:cstheme="minorHAnsi"/>
          <w:color w:val="000000" w:themeColor="text1"/>
        </w:rPr>
        <w:t>(</w:t>
      </w:r>
      <w:hyperlink r:id="rId9" w:history="1">
        <w:r w:rsidR="00DF5D32" w:rsidRPr="00DF5D32">
          <w:rPr>
            <w:rStyle w:val="Hyperlink"/>
            <w:rFonts w:cstheme="minorHAnsi"/>
            <w:color w:val="000000" w:themeColor="text1"/>
            <w:u w:val="none"/>
          </w:rPr>
          <w:t>rlhiggs@hotmail.co.uk</w:t>
        </w:r>
      </w:hyperlink>
      <w:r w:rsidR="00DF5D32">
        <w:rPr>
          <w:rFonts w:cstheme="minorHAnsi"/>
        </w:rPr>
        <w:t xml:space="preserve">) </w:t>
      </w:r>
      <w:r>
        <w:rPr>
          <w:rFonts w:cstheme="minorHAnsi"/>
        </w:rPr>
        <w:t xml:space="preserve">for an application form.  Cost is £15 per person or £20 for married couples.  </w:t>
      </w:r>
      <w:r w:rsidR="00646A64">
        <w:rPr>
          <w:rFonts w:cstheme="minorHAnsi"/>
        </w:rPr>
        <w:t xml:space="preserve">Membership of the Fellowship allows for a £10 </w:t>
      </w:r>
      <w:r>
        <w:rPr>
          <w:rFonts w:cstheme="minorHAnsi"/>
        </w:rPr>
        <w:t xml:space="preserve">discount </w:t>
      </w:r>
      <w:r w:rsidR="00646A64">
        <w:rPr>
          <w:rFonts w:cstheme="minorHAnsi"/>
        </w:rPr>
        <w:t>to the summer conference</w:t>
      </w:r>
      <w:r>
        <w:rPr>
          <w:rFonts w:cstheme="minorHAnsi"/>
        </w:rPr>
        <w:t xml:space="preserve">.  </w:t>
      </w:r>
    </w:p>
    <w:p w:rsidR="00467858" w:rsidRDefault="00467858" w:rsidP="004015AA">
      <w:pPr>
        <w:tabs>
          <w:tab w:val="left" w:pos="8505"/>
        </w:tabs>
        <w:spacing w:after="0" w:line="240" w:lineRule="auto"/>
        <w:rPr>
          <w:rFonts w:cstheme="minorHAnsi"/>
        </w:rPr>
      </w:pPr>
    </w:p>
    <w:p w:rsidR="00122C68" w:rsidRPr="007C1C00" w:rsidRDefault="00122C68" w:rsidP="001D5268">
      <w:pPr>
        <w:tabs>
          <w:tab w:val="left" w:pos="8505"/>
        </w:tabs>
        <w:spacing w:after="0" w:line="240" w:lineRule="auto"/>
        <w:rPr>
          <w:rFonts w:cstheme="minorHAnsi"/>
        </w:rPr>
      </w:pPr>
      <w:r w:rsidRPr="007C1C00">
        <w:rPr>
          <w:rFonts w:cstheme="minorHAnsi"/>
        </w:rPr>
        <w:t>If any attendee feels able to pay more than the relevant fee, they are encouraged to do so to enable others to attend.</w:t>
      </w:r>
      <w:r w:rsidR="004015AA">
        <w:rPr>
          <w:rFonts w:cstheme="minorHAnsi"/>
        </w:rPr>
        <w:t xml:space="preserve"> </w:t>
      </w:r>
      <w:r w:rsidRPr="007C1C00">
        <w:rPr>
          <w:rFonts w:cstheme="minorHAnsi"/>
        </w:rPr>
        <w:br w:type="page"/>
      </w:r>
    </w:p>
    <w:tbl>
      <w:tblPr>
        <w:tblStyle w:val="TableGrid"/>
        <w:tblW w:w="0" w:type="auto"/>
        <w:tblLook w:val="04A0"/>
      </w:tblPr>
      <w:tblGrid>
        <w:gridCol w:w="1242"/>
        <w:gridCol w:w="1031"/>
        <w:gridCol w:w="983"/>
        <w:gridCol w:w="3231"/>
        <w:gridCol w:w="567"/>
      </w:tblGrid>
      <w:tr w:rsidR="005428C1" w:rsidRPr="00967A33" w:rsidTr="00D44122">
        <w:tc>
          <w:tcPr>
            <w:tcW w:w="7054" w:type="dxa"/>
            <w:gridSpan w:val="5"/>
          </w:tcPr>
          <w:p w:rsidR="005428C1" w:rsidRPr="00967A33" w:rsidRDefault="005428C1" w:rsidP="00DB0CDB">
            <w:pPr>
              <w:tabs>
                <w:tab w:val="left" w:pos="8505"/>
              </w:tabs>
              <w:rPr>
                <w:rFonts w:cstheme="minorHAnsi"/>
              </w:rPr>
            </w:pPr>
            <w:r w:rsidRPr="00967A33">
              <w:rPr>
                <w:rFonts w:cstheme="minorHAnsi"/>
              </w:rPr>
              <w:lastRenderedPageBreak/>
              <w:t>Title (Fr/Mr/Mrs/Miss/Ms/Dr/etc.) and full name/s:</w:t>
            </w:r>
          </w:p>
        </w:tc>
      </w:tr>
      <w:tr w:rsidR="005428C1" w:rsidRPr="00967A33" w:rsidTr="00D44122">
        <w:tc>
          <w:tcPr>
            <w:tcW w:w="7054" w:type="dxa"/>
            <w:gridSpan w:val="5"/>
          </w:tcPr>
          <w:p w:rsidR="005428C1" w:rsidRPr="00967A33" w:rsidRDefault="005428C1" w:rsidP="00DB0CDB">
            <w:pPr>
              <w:tabs>
                <w:tab w:val="left" w:pos="8505"/>
              </w:tabs>
              <w:rPr>
                <w:rFonts w:cstheme="minorHAnsi"/>
              </w:rPr>
            </w:pPr>
          </w:p>
        </w:tc>
      </w:tr>
      <w:tr w:rsidR="005428C1" w:rsidRPr="00967A33" w:rsidTr="00D44122">
        <w:tc>
          <w:tcPr>
            <w:tcW w:w="1242" w:type="dxa"/>
          </w:tcPr>
          <w:p w:rsidR="005428C1" w:rsidRPr="00967A33" w:rsidRDefault="005428C1" w:rsidP="00DB0CDB">
            <w:pPr>
              <w:tabs>
                <w:tab w:val="left" w:pos="8505"/>
              </w:tabs>
              <w:rPr>
                <w:rFonts w:cstheme="minorHAnsi"/>
              </w:rPr>
            </w:pPr>
            <w:r w:rsidRPr="00967A33">
              <w:rPr>
                <w:rFonts w:cstheme="minorHAnsi"/>
              </w:rPr>
              <w:t>Address</w:t>
            </w:r>
          </w:p>
        </w:tc>
        <w:tc>
          <w:tcPr>
            <w:tcW w:w="5812" w:type="dxa"/>
            <w:gridSpan w:val="4"/>
          </w:tcPr>
          <w:p w:rsidR="005428C1" w:rsidRPr="00967A33" w:rsidRDefault="005428C1" w:rsidP="00DB0CDB">
            <w:pPr>
              <w:tabs>
                <w:tab w:val="left" w:pos="8505"/>
              </w:tabs>
              <w:rPr>
                <w:rFonts w:cstheme="minorHAnsi"/>
              </w:rPr>
            </w:pPr>
          </w:p>
        </w:tc>
      </w:tr>
      <w:tr w:rsidR="005428C1" w:rsidRPr="00967A33" w:rsidTr="00D44122">
        <w:tc>
          <w:tcPr>
            <w:tcW w:w="7054" w:type="dxa"/>
            <w:gridSpan w:val="5"/>
          </w:tcPr>
          <w:p w:rsidR="005428C1" w:rsidRPr="00967A33" w:rsidRDefault="005428C1" w:rsidP="00DB0CDB">
            <w:pPr>
              <w:tabs>
                <w:tab w:val="left" w:pos="8505"/>
              </w:tabs>
              <w:rPr>
                <w:rFonts w:cstheme="minorHAnsi"/>
              </w:rPr>
            </w:pPr>
          </w:p>
        </w:tc>
      </w:tr>
      <w:tr w:rsidR="005428C1" w:rsidRPr="00967A33" w:rsidTr="00D44122">
        <w:tc>
          <w:tcPr>
            <w:tcW w:w="7054" w:type="dxa"/>
            <w:gridSpan w:val="5"/>
          </w:tcPr>
          <w:p w:rsidR="005428C1" w:rsidRPr="00967A33" w:rsidRDefault="005428C1" w:rsidP="00DB0CDB">
            <w:pPr>
              <w:tabs>
                <w:tab w:val="left" w:pos="8505"/>
              </w:tabs>
              <w:rPr>
                <w:rFonts w:cstheme="minorHAnsi"/>
              </w:rPr>
            </w:pPr>
          </w:p>
        </w:tc>
      </w:tr>
      <w:tr w:rsidR="005428C1" w:rsidRPr="00967A33" w:rsidTr="00D44122">
        <w:tc>
          <w:tcPr>
            <w:tcW w:w="1242" w:type="dxa"/>
          </w:tcPr>
          <w:p w:rsidR="005428C1" w:rsidRPr="00967A33" w:rsidRDefault="005428C1" w:rsidP="00DB0CDB">
            <w:pPr>
              <w:tabs>
                <w:tab w:val="left" w:pos="8505"/>
              </w:tabs>
              <w:rPr>
                <w:rFonts w:cstheme="minorHAnsi"/>
              </w:rPr>
            </w:pPr>
            <w:r w:rsidRPr="00967A33">
              <w:rPr>
                <w:rFonts w:cstheme="minorHAnsi"/>
              </w:rPr>
              <w:t>Telephone</w:t>
            </w:r>
          </w:p>
        </w:tc>
        <w:tc>
          <w:tcPr>
            <w:tcW w:w="5812" w:type="dxa"/>
            <w:gridSpan w:val="4"/>
          </w:tcPr>
          <w:p w:rsidR="005428C1" w:rsidRPr="00967A33" w:rsidRDefault="005428C1" w:rsidP="00DB0CDB">
            <w:pPr>
              <w:tabs>
                <w:tab w:val="left" w:pos="8505"/>
              </w:tabs>
              <w:rPr>
                <w:rFonts w:cstheme="minorHAnsi"/>
              </w:rPr>
            </w:pPr>
          </w:p>
        </w:tc>
      </w:tr>
      <w:tr w:rsidR="005428C1" w:rsidRPr="00967A33" w:rsidTr="00D44122">
        <w:tc>
          <w:tcPr>
            <w:tcW w:w="1242" w:type="dxa"/>
          </w:tcPr>
          <w:p w:rsidR="005428C1" w:rsidRPr="00967A33" w:rsidRDefault="005428C1" w:rsidP="00DB0CDB">
            <w:pPr>
              <w:tabs>
                <w:tab w:val="left" w:pos="8505"/>
              </w:tabs>
              <w:rPr>
                <w:rFonts w:cstheme="minorHAnsi"/>
              </w:rPr>
            </w:pPr>
            <w:r w:rsidRPr="00967A33">
              <w:rPr>
                <w:rFonts w:cstheme="minorHAnsi"/>
              </w:rPr>
              <w:t>Email</w:t>
            </w:r>
          </w:p>
        </w:tc>
        <w:tc>
          <w:tcPr>
            <w:tcW w:w="5812" w:type="dxa"/>
            <w:gridSpan w:val="4"/>
          </w:tcPr>
          <w:p w:rsidR="005428C1" w:rsidRPr="00967A33" w:rsidRDefault="005428C1" w:rsidP="00DB0CDB">
            <w:pPr>
              <w:tabs>
                <w:tab w:val="left" w:pos="8505"/>
              </w:tabs>
              <w:rPr>
                <w:rFonts w:cstheme="minorHAnsi"/>
              </w:rPr>
            </w:pPr>
          </w:p>
        </w:tc>
      </w:tr>
      <w:tr w:rsidR="005428C1" w:rsidRPr="00967A33" w:rsidTr="00D44122">
        <w:tc>
          <w:tcPr>
            <w:tcW w:w="1242" w:type="dxa"/>
          </w:tcPr>
          <w:p w:rsidR="005428C1" w:rsidRPr="00967A33" w:rsidRDefault="005428C1" w:rsidP="00DB0CDB">
            <w:pPr>
              <w:tabs>
                <w:tab w:val="left" w:pos="8505"/>
              </w:tabs>
              <w:rPr>
                <w:rFonts w:cstheme="minorHAnsi"/>
              </w:rPr>
            </w:pPr>
            <w:r w:rsidRPr="00967A33">
              <w:rPr>
                <w:rFonts w:cstheme="minorHAnsi"/>
              </w:rPr>
              <w:t>Parish</w:t>
            </w:r>
          </w:p>
        </w:tc>
        <w:tc>
          <w:tcPr>
            <w:tcW w:w="5812" w:type="dxa"/>
            <w:gridSpan w:val="4"/>
          </w:tcPr>
          <w:p w:rsidR="005428C1" w:rsidRPr="00967A33" w:rsidRDefault="005428C1" w:rsidP="00DB0CDB">
            <w:pPr>
              <w:tabs>
                <w:tab w:val="left" w:pos="8505"/>
              </w:tabs>
              <w:rPr>
                <w:rFonts w:cstheme="minorHAnsi"/>
              </w:rPr>
            </w:pPr>
          </w:p>
        </w:tc>
      </w:tr>
      <w:tr w:rsidR="005428C1" w:rsidRPr="00967A33" w:rsidTr="00D44122">
        <w:tc>
          <w:tcPr>
            <w:tcW w:w="3256" w:type="dxa"/>
            <w:gridSpan w:val="3"/>
          </w:tcPr>
          <w:p w:rsidR="005428C1" w:rsidRPr="00967A33" w:rsidRDefault="005428C1" w:rsidP="00DB0CDB">
            <w:pPr>
              <w:tabs>
                <w:tab w:val="left" w:pos="8505"/>
              </w:tabs>
              <w:rPr>
                <w:rFonts w:cstheme="minorHAnsi"/>
              </w:rPr>
            </w:pPr>
            <w:r w:rsidRPr="00967A33">
              <w:rPr>
                <w:rFonts w:cstheme="minorHAnsi"/>
              </w:rPr>
              <w:t>Emergency contact name</w:t>
            </w:r>
          </w:p>
        </w:tc>
        <w:tc>
          <w:tcPr>
            <w:tcW w:w="3798" w:type="dxa"/>
            <w:gridSpan w:val="2"/>
          </w:tcPr>
          <w:p w:rsidR="005428C1" w:rsidRPr="00967A33" w:rsidRDefault="005428C1" w:rsidP="00DB0CDB">
            <w:pPr>
              <w:tabs>
                <w:tab w:val="left" w:pos="8505"/>
              </w:tabs>
              <w:rPr>
                <w:rFonts w:cstheme="minorHAnsi"/>
              </w:rPr>
            </w:pPr>
          </w:p>
        </w:tc>
      </w:tr>
      <w:tr w:rsidR="005428C1" w:rsidRPr="00967A33" w:rsidTr="00D44122">
        <w:tc>
          <w:tcPr>
            <w:tcW w:w="3256" w:type="dxa"/>
            <w:gridSpan w:val="3"/>
          </w:tcPr>
          <w:p w:rsidR="005428C1" w:rsidRPr="00967A33" w:rsidRDefault="005428C1" w:rsidP="00DB0CDB">
            <w:pPr>
              <w:tabs>
                <w:tab w:val="left" w:pos="8505"/>
              </w:tabs>
              <w:rPr>
                <w:rFonts w:cstheme="minorHAnsi"/>
              </w:rPr>
            </w:pPr>
            <w:r w:rsidRPr="00967A33">
              <w:rPr>
                <w:rFonts w:cstheme="minorHAnsi"/>
              </w:rPr>
              <w:t>Emergency contact telephone</w:t>
            </w:r>
          </w:p>
        </w:tc>
        <w:tc>
          <w:tcPr>
            <w:tcW w:w="3798" w:type="dxa"/>
            <w:gridSpan w:val="2"/>
          </w:tcPr>
          <w:p w:rsidR="005428C1" w:rsidRPr="00967A33" w:rsidRDefault="005428C1" w:rsidP="00DB0CDB">
            <w:pPr>
              <w:tabs>
                <w:tab w:val="left" w:pos="8505"/>
              </w:tabs>
              <w:rPr>
                <w:rFonts w:cstheme="minorHAnsi"/>
              </w:rPr>
            </w:pPr>
          </w:p>
        </w:tc>
      </w:tr>
      <w:tr w:rsidR="005428C1" w:rsidRPr="00967A33" w:rsidTr="00D44122">
        <w:tc>
          <w:tcPr>
            <w:tcW w:w="2273" w:type="dxa"/>
            <w:gridSpan w:val="2"/>
          </w:tcPr>
          <w:p w:rsidR="005428C1" w:rsidRPr="00967A33" w:rsidRDefault="005428C1" w:rsidP="00DB0CDB">
            <w:pPr>
              <w:tabs>
                <w:tab w:val="left" w:pos="8505"/>
              </w:tabs>
              <w:rPr>
                <w:rFonts w:cstheme="minorHAnsi"/>
              </w:rPr>
            </w:pPr>
            <w:r w:rsidRPr="00967A33">
              <w:rPr>
                <w:rFonts w:cstheme="minorHAnsi"/>
              </w:rPr>
              <w:t>Special dietary needs</w:t>
            </w:r>
          </w:p>
        </w:tc>
        <w:tc>
          <w:tcPr>
            <w:tcW w:w="4781" w:type="dxa"/>
            <w:gridSpan w:val="3"/>
          </w:tcPr>
          <w:p w:rsidR="005428C1" w:rsidRPr="00967A33" w:rsidRDefault="005428C1" w:rsidP="00DB0CDB">
            <w:pPr>
              <w:tabs>
                <w:tab w:val="left" w:pos="8505"/>
              </w:tabs>
              <w:rPr>
                <w:rFonts w:cstheme="minorHAnsi"/>
              </w:rPr>
            </w:pPr>
          </w:p>
        </w:tc>
      </w:tr>
      <w:tr w:rsidR="005428C1" w:rsidRPr="00967A33" w:rsidTr="00D44122">
        <w:tc>
          <w:tcPr>
            <w:tcW w:w="7054" w:type="dxa"/>
            <w:gridSpan w:val="5"/>
          </w:tcPr>
          <w:p w:rsidR="005428C1" w:rsidRPr="00967A33" w:rsidRDefault="005428C1" w:rsidP="00DB0CDB">
            <w:pPr>
              <w:tabs>
                <w:tab w:val="left" w:pos="8505"/>
              </w:tabs>
              <w:rPr>
                <w:rFonts w:cstheme="minorHAnsi"/>
              </w:rPr>
            </w:pPr>
          </w:p>
        </w:tc>
      </w:tr>
      <w:tr w:rsidR="005428C1" w:rsidRPr="00967A33" w:rsidTr="00D44122">
        <w:tc>
          <w:tcPr>
            <w:tcW w:w="2273" w:type="dxa"/>
            <w:gridSpan w:val="2"/>
          </w:tcPr>
          <w:p w:rsidR="005428C1" w:rsidRPr="00967A33" w:rsidRDefault="005428C1" w:rsidP="00D44122">
            <w:pPr>
              <w:tabs>
                <w:tab w:val="left" w:pos="8505"/>
              </w:tabs>
              <w:rPr>
                <w:rFonts w:cstheme="minorHAnsi"/>
              </w:rPr>
            </w:pPr>
            <w:r w:rsidRPr="00967A33">
              <w:rPr>
                <w:rFonts w:cstheme="minorHAnsi"/>
              </w:rPr>
              <w:t xml:space="preserve">Other special </w:t>
            </w:r>
            <w:r w:rsidR="00D44122">
              <w:rPr>
                <w:rFonts w:cstheme="minorHAnsi"/>
              </w:rPr>
              <w:t>requirements</w:t>
            </w:r>
          </w:p>
        </w:tc>
        <w:tc>
          <w:tcPr>
            <w:tcW w:w="4781" w:type="dxa"/>
            <w:gridSpan w:val="3"/>
          </w:tcPr>
          <w:p w:rsidR="005428C1" w:rsidRPr="00967A33" w:rsidRDefault="005428C1" w:rsidP="00DB0CDB">
            <w:pPr>
              <w:tabs>
                <w:tab w:val="left" w:pos="8505"/>
              </w:tabs>
              <w:rPr>
                <w:rFonts w:cstheme="minorHAnsi"/>
              </w:rPr>
            </w:pPr>
          </w:p>
        </w:tc>
      </w:tr>
      <w:tr w:rsidR="005428C1" w:rsidRPr="00967A33" w:rsidTr="00D44122">
        <w:tc>
          <w:tcPr>
            <w:tcW w:w="7054" w:type="dxa"/>
            <w:gridSpan w:val="5"/>
          </w:tcPr>
          <w:p w:rsidR="005428C1" w:rsidRPr="00967A33" w:rsidRDefault="005428C1" w:rsidP="00DB0CDB">
            <w:pPr>
              <w:tabs>
                <w:tab w:val="left" w:pos="8505"/>
              </w:tabs>
              <w:rPr>
                <w:rFonts w:cstheme="minorHAnsi"/>
              </w:rPr>
            </w:pPr>
          </w:p>
        </w:tc>
      </w:tr>
      <w:tr w:rsidR="005428C1" w:rsidRPr="00967A33" w:rsidTr="00D44122">
        <w:tc>
          <w:tcPr>
            <w:tcW w:w="3256" w:type="dxa"/>
            <w:gridSpan w:val="3"/>
          </w:tcPr>
          <w:p w:rsidR="005428C1" w:rsidRPr="00967A33" w:rsidRDefault="005428C1" w:rsidP="00DB0CDB">
            <w:pPr>
              <w:tabs>
                <w:tab w:val="left" w:pos="8505"/>
              </w:tabs>
              <w:rPr>
                <w:rFonts w:cstheme="minorHAnsi"/>
              </w:rPr>
            </w:pPr>
            <w:r w:rsidRPr="00967A33">
              <w:rPr>
                <w:rFonts w:cstheme="minorHAnsi"/>
              </w:rPr>
              <w:t>Your name</w:t>
            </w:r>
          </w:p>
        </w:tc>
        <w:tc>
          <w:tcPr>
            <w:tcW w:w="3798" w:type="dxa"/>
            <w:gridSpan w:val="2"/>
          </w:tcPr>
          <w:p w:rsidR="005428C1" w:rsidRPr="00967A33" w:rsidRDefault="005428C1" w:rsidP="00DB0CDB">
            <w:pPr>
              <w:tabs>
                <w:tab w:val="left" w:pos="8505"/>
              </w:tabs>
              <w:rPr>
                <w:rFonts w:cstheme="minorHAnsi"/>
              </w:rPr>
            </w:pPr>
          </w:p>
        </w:tc>
      </w:tr>
      <w:tr w:rsidR="005428C1" w:rsidRPr="00967A33" w:rsidTr="00D44122">
        <w:tc>
          <w:tcPr>
            <w:tcW w:w="3256" w:type="dxa"/>
            <w:gridSpan w:val="3"/>
          </w:tcPr>
          <w:p w:rsidR="005428C1" w:rsidRPr="00967A33" w:rsidRDefault="005428C1" w:rsidP="00D44122">
            <w:pPr>
              <w:tabs>
                <w:tab w:val="left" w:pos="8505"/>
              </w:tabs>
              <w:rPr>
                <w:rFonts w:cstheme="minorHAnsi"/>
              </w:rPr>
            </w:pPr>
            <w:r w:rsidRPr="00967A33">
              <w:rPr>
                <w:rFonts w:cstheme="minorHAnsi"/>
              </w:rPr>
              <w:t>Cost (</w:t>
            </w:r>
            <w:r w:rsidR="00D44122">
              <w:rPr>
                <w:rFonts w:cstheme="minorHAnsi"/>
              </w:rPr>
              <w:t>inc</w:t>
            </w:r>
            <w:r w:rsidRPr="00967A33">
              <w:rPr>
                <w:rFonts w:cstheme="minorHAnsi"/>
              </w:rPr>
              <w:t xml:space="preserve"> </w:t>
            </w:r>
            <w:r w:rsidR="00D44122">
              <w:rPr>
                <w:rFonts w:cstheme="minorHAnsi"/>
              </w:rPr>
              <w:t xml:space="preserve">UW/ST </w:t>
            </w:r>
            <w:r w:rsidRPr="00967A33">
              <w:rPr>
                <w:rFonts w:cstheme="minorHAnsi"/>
              </w:rPr>
              <w:t>concession code)</w:t>
            </w:r>
          </w:p>
        </w:tc>
        <w:tc>
          <w:tcPr>
            <w:tcW w:w="3798" w:type="dxa"/>
            <w:gridSpan w:val="2"/>
          </w:tcPr>
          <w:p w:rsidR="005428C1" w:rsidRPr="00967A33" w:rsidRDefault="005428C1" w:rsidP="00DB0CDB">
            <w:pPr>
              <w:tabs>
                <w:tab w:val="left" w:pos="8505"/>
              </w:tabs>
              <w:jc w:val="right"/>
              <w:rPr>
                <w:rFonts w:cstheme="minorHAnsi"/>
              </w:rPr>
            </w:pPr>
          </w:p>
        </w:tc>
      </w:tr>
      <w:tr w:rsidR="005428C1" w:rsidRPr="00967A33" w:rsidTr="00D44122">
        <w:tc>
          <w:tcPr>
            <w:tcW w:w="3256" w:type="dxa"/>
            <w:gridSpan w:val="3"/>
          </w:tcPr>
          <w:p w:rsidR="005428C1" w:rsidRPr="00967A33" w:rsidRDefault="005428C1" w:rsidP="00DB0CDB">
            <w:pPr>
              <w:tabs>
                <w:tab w:val="left" w:pos="8505"/>
              </w:tabs>
              <w:rPr>
                <w:rFonts w:cstheme="minorHAnsi"/>
              </w:rPr>
            </w:pPr>
            <w:r w:rsidRPr="00967A33">
              <w:rPr>
                <w:rFonts w:cstheme="minorHAnsi"/>
              </w:rPr>
              <w:t>Attendee 2 name</w:t>
            </w:r>
          </w:p>
        </w:tc>
        <w:tc>
          <w:tcPr>
            <w:tcW w:w="3798" w:type="dxa"/>
            <w:gridSpan w:val="2"/>
          </w:tcPr>
          <w:p w:rsidR="005428C1" w:rsidRPr="00967A33" w:rsidRDefault="005428C1" w:rsidP="00DB0CDB">
            <w:pPr>
              <w:tabs>
                <w:tab w:val="left" w:pos="8505"/>
              </w:tabs>
              <w:rPr>
                <w:rFonts w:cstheme="minorHAnsi"/>
              </w:rPr>
            </w:pPr>
          </w:p>
        </w:tc>
      </w:tr>
      <w:tr w:rsidR="00D44122" w:rsidRPr="00967A33" w:rsidTr="00D44122">
        <w:tc>
          <w:tcPr>
            <w:tcW w:w="3256" w:type="dxa"/>
            <w:gridSpan w:val="3"/>
          </w:tcPr>
          <w:p w:rsidR="00D44122" w:rsidRPr="00967A33" w:rsidRDefault="00D44122" w:rsidP="00332904">
            <w:pPr>
              <w:tabs>
                <w:tab w:val="left" w:pos="8505"/>
              </w:tabs>
              <w:rPr>
                <w:rFonts w:cstheme="minorHAnsi"/>
              </w:rPr>
            </w:pPr>
            <w:r w:rsidRPr="00967A33">
              <w:rPr>
                <w:rFonts w:cstheme="minorHAnsi"/>
              </w:rPr>
              <w:t>Cost (</w:t>
            </w:r>
            <w:r>
              <w:rPr>
                <w:rFonts w:cstheme="minorHAnsi"/>
              </w:rPr>
              <w:t>inc</w:t>
            </w:r>
            <w:r w:rsidRPr="00967A33">
              <w:rPr>
                <w:rFonts w:cstheme="minorHAnsi"/>
              </w:rPr>
              <w:t xml:space="preserve"> </w:t>
            </w:r>
            <w:r>
              <w:rPr>
                <w:rFonts w:cstheme="minorHAnsi"/>
              </w:rPr>
              <w:t xml:space="preserve">UW/ST </w:t>
            </w:r>
            <w:r w:rsidRPr="00967A33">
              <w:rPr>
                <w:rFonts w:cstheme="minorHAnsi"/>
              </w:rPr>
              <w:t>concession code)</w:t>
            </w:r>
          </w:p>
        </w:tc>
        <w:tc>
          <w:tcPr>
            <w:tcW w:w="3798" w:type="dxa"/>
            <w:gridSpan w:val="2"/>
          </w:tcPr>
          <w:p w:rsidR="00D44122" w:rsidRPr="00967A33" w:rsidRDefault="00D44122" w:rsidP="00DB0CDB">
            <w:pPr>
              <w:tabs>
                <w:tab w:val="left" w:pos="8505"/>
              </w:tabs>
              <w:jc w:val="right"/>
              <w:rPr>
                <w:rFonts w:cstheme="minorHAnsi"/>
              </w:rPr>
            </w:pPr>
          </w:p>
        </w:tc>
      </w:tr>
      <w:tr w:rsidR="005428C1" w:rsidRPr="00967A33" w:rsidTr="00D44122">
        <w:tc>
          <w:tcPr>
            <w:tcW w:w="3256" w:type="dxa"/>
            <w:gridSpan w:val="3"/>
          </w:tcPr>
          <w:p w:rsidR="005428C1" w:rsidRPr="00967A33" w:rsidRDefault="005428C1" w:rsidP="00DB0CDB">
            <w:pPr>
              <w:tabs>
                <w:tab w:val="left" w:pos="8505"/>
              </w:tabs>
              <w:rPr>
                <w:rFonts w:cstheme="minorHAnsi"/>
              </w:rPr>
            </w:pPr>
            <w:r w:rsidRPr="00967A33">
              <w:rPr>
                <w:rFonts w:cstheme="minorHAnsi"/>
              </w:rPr>
              <w:t>Attendee 3 name</w:t>
            </w:r>
          </w:p>
        </w:tc>
        <w:tc>
          <w:tcPr>
            <w:tcW w:w="3798" w:type="dxa"/>
            <w:gridSpan w:val="2"/>
          </w:tcPr>
          <w:p w:rsidR="005428C1" w:rsidRPr="00967A33" w:rsidRDefault="005428C1" w:rsidP="00DB0CDB">
            <w:pPr>
              <w:tabs>
                <w:tab w:val="left" w:pos="8505"/>
              </w:tabs>
              <w:rPr>
                <w:rFonts w:cstheme="minorHAnsi"/>
              </w:rPr>
            </w:pPr>
          </w:p>
        </w:tc>
      </w:tr>
      <w:tr w:rsidR="00D44122" w:rsidRPr="00967A33" w:rsidTr="00D44122">
        <w:tc>
          <w:tcPr>
            <w:tcW w:w="3256" w:type="dxa"/>
            <w:gridSpan w:val="3"/>
          </w:tcPr>
          <w:p w:rsidR="00D44122" w:rsidRPr="00967A33" w:rsidRDefault="00D44122" w:rsidP="00332904">
            <w:pPr>
              <w:tabs>
                <w:tab w:val="left" w:pos="8505"/>
              </w:tabs>
              <w:rPr>
                <w:rFonts w:cstheme="minorHAnsi"/>
              </w:rPr>
            </w:pPr>
            <w:r w:rsidRPr="00967A33">
              <w:rPr>
                <w:rFonts w:cstheme="minorHAnsi"/>
              </w:rPr>
              <w:t>Cost (</w:t>
            </w:r>
            <w:r>
              <w:rPr>
                <w:rFonts w:cstheme="minorHAnsi"/>
              </w:rPr>
              <w:t>inc</w:t>
            </w:r>
            <w:r w:rsidRPr="00967A33">
              <w:rPr>
                <w:rFonts w:cstheme="minorHAnsi"/>
              </w:rPr>
              <w:t xml:space="preserve"> </w:t>
            </w:r>
            <w:r>
              <w:rPr>
                <w:rFonts w:cstheme="minorHAnsi"/>
              </w:rPr>
              <w:t xml:space="preserve">UW/ST </w:t>
            </w:r>
            <w:r w:rsidRPr="00967A33">
              <w:rPr>
                <w:rFonts w:cstheme="minorHAnsi"/>
              </w:rPr>
              <w:t>concession code)</w:t>
            </w:r>
          </w:p>
        </w:tc>
        <w:tc>
          <w:tcPr>
            <w:tcW w:w="3798" w:type="dxa"/>
            <w:gridSpan w:val="2"/>
          </w:tcPr>
          <w:p w:rsidR="00D44122" w:rsidRPr="00967A33" w:rsidRDefault="00D44122" w:rsidP="00DB0CDB">
            <w:pPr>
              <w:tabs>
                <w:tab w:val="left" w:pos="8505"/>
              </w:tabs>
              <w:jc w:val="right"/>
              <w:rPr>
                <w:rFonts w:cstheme="minorHAnsi"/>
              </w:rPr>
            </w:pPr>
          </w:p>
        </w:tc>
      </w:tr>
      <w:tr w:rsidR="005428C1" w:rsidRPr="00967A33" w:rsidTr="00D44122">
        <w:tc>
          <w:tcPr>
            <w:tcW w:w="3256" w:type="dxa"/>
            <w:gridSpan w:val="3"/>
          </w:tcPr>
          <w:p w:rsidR="005428C1" w:rsidRPr="00967A33" w:rsidRDefault="005428C1" w:rsidP="00DB0CDB">
            <w:pPr>
              <w:tabs>
                <w:tab w:val="left" w:pos="8505"/>
              </w:tabs>
              <w:jc w:val="right"/>
              <w:rPr>
                <w:rFonts w:cstheme="minorHAnsi"/>
              </w:rPr>
            </w:pPr>
            <w:r w:rsidRPr="00967A33">
              <w:rPr>
                <w:rFonts w:cstheme="minorHAnsi"/>
              </w:rPr>
              <w:t>TOTAL</w:t>
            </w:r>
          </w:p>
        </w:tc>
        <w:tc>
          <w:tcPr>
            <w:tcW w:w="3798" w:type="dxa"/>
            <w:gridSpan w:val="2"/>
          </w:tcPr>
          <w:p w:rsidR="005428C1" w:rsidRPr="00967A33" w:rsidRDefault="005428C1" w:rsidP="00DB0CDB">
            <w:pPr>
              <w:tabs>
                <w:tab w:val="left" w:pos="8505"/>
              </w:tabs>
              <w:jc w:val="right"/>
              <w:rPr>
                <w:rFonts w:cstheme="minorHAnsi"/>
              </w:rPr>
            </w:pPr>
          </w:p>
        </w:tc>
      </w:tr>
      <w:tr w:rsidR="00D923AB" w:rsidRPr="000516C7" w:rsidTr="00D44122">
        <w:tc>
          <w:tcPr>
            <w:tcW w:w="6487" w:type="dxa"/>
            <w:gridSpan w:val="4"/>
            <w:tcBorders>
              <w:top w:val="single" w:sz="4" w:space="0" w:color="auto"/>
              <w:left w:val="single" w:sz="4" w:space="0" w:color="auto"/>
              <w:bottom w:val="single" w:sz="4" w:space="0" w:color="auto"/>
              <w:right w:val="single" w:sz="4" w:space="0" w:color="auto"/>
            </w:tcBorders>
          </w:tcPr>
          <w:p w:rsidR="00D923AB" w:rsidRPr="00D923AB" w:rsidRDefault="00D923AB" w:rsidP="004F65B6">
            <w:pPr>
              <w:tabs>
                <w:tab w:val="left" w:pos="8505"/>
              </w:tabs>
              <w:rPr>
                <w:rFonts w:cs="Arial"/>
              </w:rPr>
            </w:pPr>
            <w:r w:rsidRPr="00D923AB">
              <w:rPr>
                <w:rFonts w:cs="Arial"/>
              </w:rPr>
              <w:t xml:space="preserve">I will be attending the </w:t>
            </w:r>
            <w:r w:rsidR="004F65B6">
              <w:rPr>
                <w:rFonts w:cs="Arial"/>
              </w:rPr>
              <w:t>psychotherapists</w:t>
            </w:r>
            <w:r w:rsidRPr="00D923AB">
              <w:rPr>
                <w:rFonts w:cs="Arial"/>
              </w:rPr>
              <w:t xml:space="preserve"> conference and would like to stay in the same room</w:t>
            </w:r>
          </w:p>
        </w:tc>
        <w:tc>
          <w:tcPr>
            <w:tcW w:w="567" w:type="dxa"/>
            <w:tcBorders>
              <w:top w:val="single" w:sz="4" w:space="0" w:color="auto"/>
              <w:left w:val="single" w:sz="4" w:space="0" w:color="auto"/>
              <w:bottom w:val="single" w:sz="4" w:space="0" w:color="auto"/>
              <w:right w:val="single" w:sz="4" w:space="0" w:color="auto"/>
            </w:tcBorders>
          </w:tcPr>
          <w:p w:rsidR="00D923AB" w:rsidRPr="000516C7" w:rsidRDefault="00D923AB" w:rsidP="00F03C03">
            <w:pPr>
              <w:tabs>
                <w:tab w:val="left" w:pos="8505"/>
              </w:tabs>
              <w:rPr>
                <w:rFonts w:ascii="Arial" w:hAnsi="Arial" w:cs="Arial"/>
              </w:rPr>
            </w:pPr>
          </w:p>
        </w:tc>
      </w:tr>
    </w:tbl>
    <w:p w:rsidR="00122C68" w:rsidRPr="00D923AB" w:rsidRDefault="004015AA" w:rsidP="00D923AB">
      <w:pPr>
        <w:tabs>
          <w:tab w:val="left" w:pos="8505"/>
        </w:tabs>
        <w:spacing w:after="0" w:line="240" w:lineRule="auto"/>
        <w:rPr>
          <w:rFonts w:cstheme="minorHAnsi"/>
        </w:rPr>
      </w:pPr>
      <w:r>
        <w:rPr>
          <w:rFonts w:cstheme="minorHAnsi"/>
        </w:rPr>
        <w:sym w:font="Wingdings" w:char="F06F"/>
      </w:r>
      <w:r w:rsidR="0067725E" w:rsidRPr="00D923AB">
        <w:rPr>
          <w:rFonts w:cstheme="minorHAnsi"/>
        </w:rPr>
        <w:t>I enclose a non-re</w:t>
      </w:r>
      <w:r w:rsidR="002352F5">
        <w:rPr>
          <w:rFonts w:cstheme="minorHAnsi"/>
        </w:rPr>
        <w:t>fundable d</w:t>
      </w:r>
      <w:r w:rsidR="0067725E" w:rsidRPr="00D923AB">
        <w:rPr>
          <w:rFonts w:cstheme="minorHAnsi"/>
        </w:rPr>
        <w:t>eposit of £</w:t>
      </w:r>
      <w:r w:rsidR="00D44122">
        <w:rPr>
          <w:rFonts w:cstheme="minorHAnsi"/>
        </w:rPr>
        <w:t>7</w:t>
      </w:r>
      <w:r w:rsidR="0067725E" w:rsidRPr="00D923AB">
        <w:rPr>
          <w:rFonts w:cstheme="minorHAnsi"/>
        </w:rPr>
        <w:t>5 per person</w:t>
      </w:r>
      <w:r w:rsidR="002F4DFA">
        <w:rPr>
          <w:rFonts w:cstheme="minorHAnsi"/>
        </w:rPr>
        <w:t xml:space="preserve"> of £</w:t>
      </w:r>
    </w:p>
    <w:p w:rsidR="0067725E" w:rsidRPr="000E1EB8" w:rsidRDefault="000E1EB8" w:rsidP="000E1EB8">
      <w:pPr>
        <w:tabs>
          <w:tab w:val="left" w:pos="8505"/>
        </w:tabs>
        <w:spacing w:after="0" w:line="240" w:lineRule="auto"/>
        <w:rPr>
          <w:rFonts w:cstheme="minorHAnsi"/>
        </w:rPr>
      </w:pPr>
      <w:r>
        <w:rPr>
          <w:rFonts w:cstheme="minorHAnsi"/>
        </w:rPr>
        <w:sym w:font="Wingdings" w:char="F06F"/>
      </w:r>
      <w:r>
        <w:rPr>
          <w:rFonts w:cstheme="minorHAnsi"/>
        </w:rPr>
        <w:t xml:space="preserve"> </w:t>
      </w:r>
      <w:r w:rsidR="0067725E" w:rsidRPr="000E1EB8">
        <w:rPr>
          <w:rFonts w:cstheme="minorHAnsi"/>
        </w:rPr>
        <w:t>I enclose the full fee(s) of £</w:t>
      </w:r>
    </w:p>
    <w:p w:rsidR="0067725E" w:rsidRPr="000E1EB8" w:rsidRDefault="000E1EB8" w:rsidP="000E1EB8">
      <w:pPr>
        <w:tabs>
          <w:tab w:val="left" w:pos="8505"/>
        </w:tabs>
        <w:spacing w:after="0" w:line="240" w:lineRule="auto"/>
        <w:rPr>
          <w:rFonts w:cstheme="minorHAnsi"/>
        </w:rPr>
      </w:pPr>
      <w:r>
        <w:rPr>
          <w:rFonts w:cstheme="minorHAnsi"/>
        </w:rPr>
        <w:sym w:font="Wingdings" w:char="F06F"/>
      </w:r>
      <w:r>
        <w:rPr>
          <w:rFonts w:cstheme="minorHAnsi"/>
        </w:rPr>
        <w:t xml:space="preserve"> </w:t>
      </w:r>
      <w:r w:rsidR="0067725E" w:rsidRPr="000E1EB8">
        <w:rPr>
          <w:rFonts w:cstheme="minorHAnsi"/>
        </w:rPr>
        <w:t>I enclose an additional optional bursary donation of £</w:t>
      </w:r>
    </w:p>
    <w:p w:rsidR="00466A06" w:rsidRPr="000E1EB8" w:rsidRDefault="000E1EB8" w:rsidP="000E1EB8">
      <w:pPr>
        <w:tabs>
          <w:tab w:val="left" w:pos="8505"/>
        </w:tabs>
        <w:spacing w:after="0" w:line="240" w:lineRule="auto"/>
        <w:rPr>
          <w:rFonts w:cstheme="minorHAnsi"/>
        </w:rPr>
      </w:pPr>
      <w:r>
        <w:rPr>
          <w:rFonts w:cstheme="minorHAnsi"/>
        </w:rPr>
        <w:sym w:font="Wingdings" w:char="F06F"/>
      </w:r>
      <w:r>
        <w:rPr>
          <w:rFonts w:cstheme="minorHAnsi"/>
        </w:rPr>
        <w:t xml:space="preserve"> </w:t>
      </w:r>
      <w:r w:rsidR="00466A06" w:rsidRPr="000E1EB8">
        <w:rPr>
          <w:rFonts w:cstheme="minorHAnsi"/>
        </w:rPr>
        <w:t>I sing and would like to join the conference choir</w:t>
      </w:r>
    </w:p>
    <w:p w:rsidR="00466A06" w:rsidRPr="000E1EB8" w:rsidRDefault="000E1EB8" w:rsidP="000E1EB8">
      <w:pPr>
        <w:tabs>
          <w:tab w:val="left" w:pos="8505"/>
        </w:tabs>
        <w:spacing w:after="0" w:line="240" w:lineRule="auto"/>
        <w:rPr>
          <w:rFonts w:cstheme="minorHAnsi"/>
        </w:rPr>
      </w:pPr>
      <w:r>
        <w:rPr>
          <w:rFonts w:cstheme="minorHAnsi"/>
        </w:rPr>
        <w:sym w:font="Wingdings" w:char="F06F"/>
      </w:r>
      <w:r>
        <w:rPr>
          <w:rFonts w:cstheme="minorHAnsi"/>
        </w:rPr>
        <w:t xml:space="preserve"> </w:t>
      </w:r>
      <w:r w:rsidR="00466A06" w:rsidRPr="000E1EB8">
        <w:rPr>
          <w:rFonts w:cstheme="minorHAnsi"/>
        </w:rPr>
        <w:t>I am coming by car and am willing to bring other people</w:t>
      </w:r>
    </w:p>
    <w:p w:rsidR="00466A06" w:rsidRPr="000E1EB8" w:rsidRDefault="000E1EB8" w:rsidP="000E1EB8">
      <w:pPr>
        <w:tabs>
          <w:tab w:val="left" w:pos="8505"/>
        </w:tabs>
        <w:spacing w:after="0" w:line="240" w:lineRule="auto"/>
        <w:rPr>
          <w:rFonts w:cstheme="minorHAnsi"/>
        </w:rPr>
      </w:pPr>
      <w:r>
        <w:rPr>
          <w:rFonts w:cstheme="minorHAnsi"/>
        </w:rPr>
        <w:sym w:font="Wingdings" w:char="F06F"/>
      </w:r>
      <w:r>
        <w:rPr>
          <w:rFonts w:cstheme="minorHAnsi"/>
        </w:rPr>
        <w:t xml:space="preserve"> </w:t>
      </w:r>
      <w:r w:rsidR="00466A06" w:rsidRPr="000E1EB8">
        <w:rPr>
          <w:rFonts w:cstheme="minorHAnsi"/>
        </w:rPr>
        <w:t>I would like a lift if there are other people coming by car</w:t>
      </w:r>
    </w:p>
    <w:p w:rsidR="00466A06" w:rsidRPr="002E6A03" w:rsidRDefault="00466A06" w:rsidP="00DB0CDB">
      <w:pPr>
        <w:pBdr>
          <w:top w:val="single" w:sz="4" w:space="1" w:color="auto"/>
          <w:left w:val="single" w:sz="4" w:space="4" w:color="auto"/>
          <w:bottom w:val="single" w:sz="4" w:space="1" w:color="auto"/>
          <w:right w:val="single" w:sz="4" w:space="4" w:color="auto"/>
        </w:pBdr>
        <w:tabs>
          <w:tab w:val="left" w:pos="8505"/>
        </w:tabs>
        <w:spacing w:after="0" w:line="240" w:lineRule="auto"/>
        <w:rPr>
          <w:rFonts w:cstheme="minorHAnsi"/>
        </w:rPr>
      </w:pPr>
      <w:r w:rsidRPr="002E6A03">
        <w:rPr>
          <w:rFonts w:cstheme="minorHAnsi"/>
        </w:rPr>
        <w:t xml:space="preserve">I agree to pay the balance by </w:t>
      </w:r>
      <w:r w:rsidR="00646A64">
        <w:rPr>
          <w:rFonts w:cstheme="minorHAnsi"/>
        </w:rPr>
        <w:t>28 June</w:t>
      </w:r>
      <w:r w:rsidR="00135C81">
        <w:rPr>
          <w:rFonts w:cstheme="minorHAnsi"/>
        </w:rPr>
        <w:t xml:space="preserve"> 2019</w:t>
      </w:r>
    </w:p>
    <w:p w:rsidR="00466A06" w:rsidRPr="00967A33" w:rsidRDefault="00A500FB" w:rsidP="00A500FB">
      <w:pPr>
        <w:pBdr>
          <w:top w:val="single" w:sz="4" w:space="1" w:color="auto"/>
          <w:left w:val="single" w:sz="4" w:space="4" w:color="auto"/>
          <w:bottom w:val="single" w:sz="4" w:space="1" w:color="auto"/>
          <w:right w:val="single" w:sz="4" w:space="4" w:color="auto"/>
        </w:pBdr>
        <w:tabs>
          <w:tab w:val="left" w:pos="8505"/>
        </w:tabs>
        <w:spacing w:after="0" w:line="240" w:lineRule="auto"/>
        <w:rPr>
          <w:rFonts w:cstheme="minorHAnsi"/>
          <w:sz w:val="24"/>
          <w:szCs w:val="24"/>
        </w:rPr>
      </w:pPr>
      <w:r w:rsidRPr="00967A33">
        <w:rPr>
          <w:rFonts w:cstheme="minorHAnsi"/>
          <w:sz w:val="24"/>
          <w:szCs w:val="24"/>
        </w:rPr>
        <w:t xml:space="preserve">Signed                                                       </w:t>
      </w:r>
      <w:r w:rsidR="00466A06" w:rsidRPr="00967A33">
        <w:rPr>
          <w:rFonts w:cstheme="minorHAnsi"/>
          <w:sz w:val="24"/>
          <w:szCs w:val="24"/>
        </w:rPr>
        <w:t>Date</w:t>
      </w:r>
    </w:p>
    <w:p w:rsidR="00466A06" w:rsidRPr="002E6A03" w:rsidRDefault="00466A06" w:rsidP="00DB0CDB">
      <w:pPr>
        <w:tabs>
          <w:tab w:val="left" w:pos="6804"/>
          <w:tab w:val="left" w:pos="8505"/>
        </w:tabs>
        <w:spacing w:after="0" w:line="240" w:lineRule="auto"/>
        <w:rPr>
          <w:rFonts w:cstheme="minorHAnsi"/>
          <w:sz w:val="16"/>
        </w:rPr>
      </w:pPr>
    </w:p>
    <w:p w:rsidR="00466A06" w:rsidRPr="002E6A03" w:rsidRDefault="00466A06" w:rsidP="00DB0CDB">
      <w:pPr>
        <w:pBdr>
          <w:top w:val="single" w:sz="4" w:space="1" w:color="auto"/>
          <w:left w:val="single" w:sz="4" w:space="4" w:color="auto"/>
          <w:bottom w:val="single" w:sz="4" w:space="1" w:color="auto"/>
          <w:right w:val="single" w:sz="4" w:space="4" w:color="auto"/>
        </w:pBdr>
        <w:tabs>
          <w:tab w:val="left" w:pos="6804"/>
          <w:tab w:val="left" w:pos="8505"/>
        </w:tabs>
        <w:spacing w:after="0" w:line="240" w:lineRule="auto"/>
        <w:rPr>
          <w:rFonts w:cstheme="minorHAnsi"/>
        </w:rPr>
      </w:pPr>
      <w:r w:rsidRPr="002E6A03">
        <w:rPr>
          <w:rFonts w:cstheme="minorHAnsi"/>
        </w:rPr>
        <w:t>I agree to my contact details being circulated to other participants</w:t>
      </w:r>
      <w:r w:rsidR="00A500FB" w:rsidRPr="002E6A03">
        <w:rPr>
          <w:rFonts w:cstheme="minorHAnsi"/>
        </w:rPr>
        <w:t xml:space="preserve">  </w:t>
      </w:r>
      <w:r w:rsidR="00967A33">
        <w:rPr>
          <w:rFonts w:cstheme="minorHAnsi"/>
        </w:rPr>
        <w:t xml:space="preserve">    </w:t>
      </w:r>
      <w:r w:rsidRPr="002E6A03">
        <w:rPr>
          <w:rFonts w:cstheme="minorHAnsi"/>
        </w:rPr>
        <w:t>Yes/No</w:t>
      </w:r>
    </w:p>
    <w:p w:rsidR="00466A06" w:rsidRPr="002E6A03" w:rsidRDefault="00466A06" w:rsidP="00DB0CDB">
      <w:pPr>
        <w:pBdr>
          <w:top w:val="single" w:sz="4" w:space="1" w:color="auto"/>
          <w:left w:val="single" w:sz="4" w:space="4" w:color="auto"/>
          <w:bottom w:val="single" w:sz="4" w:space="1" w:color="auto"/>
          <w:right w:val="single" w:sz="4" w:space="4" w:color="auto"/>
        </w:pBdr>
        <w:tabs>
          <w:tab w:val="left" w:pos="6804"/>
          <w:tab w:val="left" w:pos="8505"/>
        </w:tabs>
        <w:spacing w:after="0" w:line="240" w:lineRule="auto"/>
        <w:rPr>
          <w:rFonts w:cstheme="minorHAnsi"/>
        </w:rPr>
      </w:pPr>
      <w:r w:rsidRPr="002E6A03">
        <w:rPr>
          <w:rFonts w:cstheme="minorHAnsi"/>
        </w:rPr>
        <w:t>I agree to event organisers and other officers of the Fellowship contacting me using the information provided above</w:t>
      </w:r>
      <w:r w:rsidR="00A500FB" w:rsidRPr="002E6A03">
        <w:rPr>
          <w:rFonts w:cstheme="minorHAnsi"/>
        </w:rPr>
        <w:t xml:space="preserve">                                                        </w:t>
      </w:r>
      <w:r w:rsidR="00967A33">
        <w:rPr>
          <w:rFonts w:cstheme="minorHAnsi"/>
        </w:rPr>
        <w:t xml:space="preserve"> </w:t>
      </w:r>
      <w:r w:rsidRPr="002E6A03">
        <w:rPr>
          <w:rFonts w:cstheme="minorHAnsi"/>
        </w:rPr>
        <w:t>Yes/No</w:t>
      </w:r>
    </w:p>
    <w:p w:rsidR="00466A06" w:rsidRPr="00967A33" w:rsidRDefault="00466A06" w:rsidP="00DB0CDB">
      <w:pPr>
        <w:pBdr>
          <w:top w:val="single" w:sz="4" w:space="1" w:color="auto"/>
          <w:left w:val="single" w:sz="4" w:space="4" w:color="auto"/>
          <w:bottom w:val="single" w:sz="4" w:space="1" w:color="auto"/>
          <w:right w:val="single" w:sz="4" w:space="4" w:color="auto"/>
        </w:pBdr>
        <w:tabs>
          <w:tab w:val="left" w:pos="6804"/>
          <w:tab w:val="left" w:pos="8505"/>
        </w:tabs>
        <w:spacing w:after="0" w:line="240" w:lineRule="auto"/>
        <w:rPr>
          <w:rFonts w:cstheme="minorHAnsi"/>
          <w:i/>
          <w:sz w:val="20"/>
          <w:szCs w:val="20"/>
        </w:rPr>
      </w:pPr>
      <w:r w:rsidRPr="00967A33">
        <w:rPr>
          <w:rFonts w:cstheme="minorHAnsi"/>
          <w:i/>
          <w:sz w:val="20"/>
          <w:szCs w:val="20"/>
        </w:rPr>
        <w:t>Data Protection Act – these personal details will be kept on computer</w:t>
      </w:r>
    </w:p>
    <w:p w:rsidR="00466A06" w:rsidRPr="00967A33" w:rsidRDefault="00466A06" w:rsidP="00DB0CDB">
      <w:pPr>
        <w:pBdr>
          <w:top w:val="single" w:sz="4" w:space="1" w:color="auto"/>
          <w:left w:val="single" w:sz="4" w:space="4" w:color="auto"/>
          <w:bottom w:val="single" w:sz="4" w:space="1" w:color="auto"/>
          <w:right w:val="single" w:sz="4" w:space="4" w:color="auto"/>
        </w:pBdr>
        <w:tabs>
          <w:tab w:val="left" w:pos="6804"/>
          <w:tab w:val="left" w:pos="8505"/>
        </w:tabs>
        <w:spacing w:after="0" w:line="240" w:lineRule="auto"/>
        <w:rPr>
          <w:rFonts w:cstheme="minorHAnsi"/>
          <w:sz w:val="24"/>
          <w:szCs w:val="24"/>
        </w:rPr>
      </w:pPr>
      <w:r w:rsidRPr="00967A33">
        <w:rPr>
          <w:rFonts w:cstheme="minorHAnsi"/>
          <w:sz w:val="24"/>
          <w:szCs w:val="24"/>
        </w:rPr>
        <w:t>Signed</w:t>
      </w:r>
      <w:r w:rsidR="00A500FB" w:rsidRPr="00967A33">
        <w:rPr>
          <w:rFonts w:cstheme="minorHAnsi"/>
          <w:sz w:val="24"/>
          <w:szCs w:val="24"/>
        </w:rPr>
        <w:t xml:space="preserve">                                                       </w:t>
      </w:r>
      <w:r w:rsidRPr="00967A33">
        <w:rPr>
          <w:rFonts w:cstheme="minorHAnsi"/>
          <w:sz w:val="24"/>
          <w:szCs w:val="24"/>
        </w:rPr>
        <w:t>Date</w:t>
      </w:r>
    </w:p>
    <w:sectPr w:rsidR="00466A06" w:rsidRPr="00967A33" w:rsidSect="00A75D8B">
      <w:pgSz w:w="8419" w:h="11906" w:orient="landscape"/>
      <w:pgMar w:top="720"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A5374"/>
    <w:multiLevelType w:val="hybridMultilevel"/>
    <w:tmpl w:val="B6FA4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B5C2DA8"/>
    <w:multiLevelType w:val="hybridMultilevel"/>
    <w:tmpl w:val="C420A39E"/>
    <w:lvl w:ilvl="0" w:tplc="36BAEFC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4226658"/>
    <w:multiLevelType w:val="hybridMultilevel"/>
    <w:tmpl w:val="269211B0"/>
    <w:lvl w:ilvl="0" w:tplc="E29297A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57528B1"/>
    <w:multiLevelType w:val="hybridMultilevel"/>
    <w:tmpl w:val="6BCC0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bookFoldPrinting/>
  <w:characterSpacingControl w:val="doNotCompress"/>
  <w:compat/>
  <w:rsids>
    <w:rsidRoot w:val="00954043"/>
    <w:rsid w:val="000516BA"/>
    <w:rsid w:val="0007148D"/>
    <w:rsid w:val="000B527E"/>
    <w:rsid w:val="000D67BE"/>
    <w:rsid w:val="000E1EB8"/>
    <w:rsid w:val="00105738"/>
    <w:rsid w:val="001121D0"/>
    <w:rsid w:val="00122C68"/>
    <w:rsid w:val="00135C81"/>
    <w:rsid w:val="00145DD6"/>
    <w:rsid w:val="00162921"/>
    <w:rsid w:val="00163C1B"/>
    <w:rsid w:val="00184970"/>
    <w:rsid w:val="001A4FD5"/>
    <w:rsid w:val="001B4871"/>
    <w:rsid w:val="001D0015"/>
    <w:rsid w:val="001D5268"/>
    <w:rsid w:val="001E0CC0"/>
    <w:rsid w:val="001F3308"/>
    <w:rsid w:val="0022302E"/>
    <w:rsid w:val="002352F5"/>
    <w:rsid w:val="002444E1"/>
    <w:rsid w:val="00254B0E"/>
    <w:rsid w:val="00273B26"/>
    <w:rsid w:val="002744F7"/>
    <w:rsid w:val="00292398"/>
    <w:rsid w:val="00295D7E"/>
    <w:rsid w:val="002B6371"/>
    <w:rsid w:val="002E3E2C"/>
    <w:rsid w:val="002E6A03"/>
    <w:rsid w:val="002F4DFA"/>
    <w:rsid w:val="00301680"/>
    <w:rsid w:val="00320640"/>
    <w:rsid w:val="003245A1"/>
    <w:rsid w:val="003707B1"/>
    <w:rsid w:val="00384F97"/>
    <w:rsid w:val="003867A3"/>
    <w:rsid w:val="00394A66"/>
    <w:rsid w:val="00395832"/>
    <w:rsid w:val="003B550A"/>
    <w:rsid w:val="003B7F46"/>
    <w:rsid w:val="004015AA"/>
    <w:rsid w:val="00456974"/>
    <w:rsid w:val="00462F21"/>
    <w:rsid w:val="00466A06"/>
    <w:rsid w:val="00467858"/>
    <w:rsid w:val="00495C84"/>
    <w:rsid w:val="004F65B6"/>
    <w:rsid w:val="00527AC7"/>
    <w:rsid w:val="0053275B"/>
    <w:rsid w:val="00536F6F"/>
    <w:rsid w:val="005428C1"/>
    <w:rsid w:val="005577CB"/>
    <w:rsid w:val="00560620"/>
    <w:rsid w:val="0056655F"/>
    <w:rsid w:val="00646A64"/>
    <w:rsid w:val="00652D78"/>
    <w:rsid w:val="00656743"/>
    <w:rsid w:val="00664BAD"/>
    <w:rsid w:val="0067725E"/>
    <w:rsid w:val="00690B90"/>
    <w:rsid w:val="006A06AD"/>
    <w:rsid w:val="006A7E21"/>
    <w:rsid w:val="006C3F90"/>
    <w:rsid w:val="00790D3F"/>
    <w:rsid w:val="00796004"/>
    <w:rsid w:val="007C1367"/>
    <w:rsid w:val="007C1C00"/>
    <w:rsid w:val="0080041F"/>
    <w:rsid w:val="008524B0"/>
    <w:rsid w:val="00863966"/>
    <w:rsid w:val="008911D0"/>
    <w:rsid w:val="008919C6"/>
    <w:rsid w:val="008970EF"/>
    <w:rsid w:val="008A4ABB"/>
    <w:rsid w:val="008B32D2"/>
    <w:rsid w:val="008E783B"/>
    <w:rsid w:val="00954043"/>
    <w:rsid w:val="00967A33"/>
    <w:rsid w:val="0099150D"/>
    <w:rsid w:val="00996A16"/>
    <w:rsid w:val="009D21A2"/>
    <w:rsid w:val="009E3E72"/>
    <w:rsid w:val="00A13432"/>
    <w:rsid w:val="00A1694D"/>
    <w:rsid w:val="00A500FB"/>
    <w:rsid w:val="00A51B66"/>
    <w:rsid w:val="00A75D8B"/>
    <w:rsid w:val="00AA6F58"/>
    <w:rsid w:val="00AD1584"/>
    <w:rsid w:val="00AD361A"/>
    <w:rsid w:val="00AE728C"/>
    <w:rsid w:val="00AF0C2A"/>
    <w:rsid w:val="00AF39A6"/>
    <w:rsid w:val="00AF7498"/>
    <w:rsid w:val="00B0299A"/>
    <w:rsid w:val="00BF5035"/>
    <w:rsid w:val="00C13FEE"/>
    <w:rsid w:val="00C33DEF"/>
    <w:rsid w:val="00C35CF7"/>
    <w:rsid w:val="00C53766"/>
    <w:rsid w:val="00C55774"/>
    <w:rsid w:val="00C84E9E"/>
    <w:rsid w:val="00C92A95"/>
    <w:rsid w:val="00CA6A66"/>
    <w:rsid w:val="00CD2580"/>
    <w:rsid w:val="00D15BF7"/>
    <w:rsid w:val="00D21066"/>
    <w:rsid w:val="00D43515"/>
    <w:rsid w:val="00D44122"/>
    <w:rsid w:val="00D56B1E"/>
    <w:rsid w:val="00D71E6D"/>
    <w:rsid w:val="00D844CA"/>
    <w:rsid w:val="00D923AB"/>
    <w:rsid w:val="00D95267"/>
    <w:rsid w:val="00DA497D"/>
    <w:rsid w:val="00DB0CDB"/>
    <w:rsid w:val="00DD4B9D"/>
    <w:rsid w:val="00DD787E"/>
    <w:rsid w:val="00DF06C9"/>
    <w:rsid w:val="00DF5BD0"/>
    <w:rsid w:val="00DF5D32"/>
    <w:rsid w:val="00E05F06"/>
    <w:rsid w:val="00E90ECF"/>
    <w:rsid w:val="00EB2298"/>
    <w:rsid w:val="00F03C4F"/>
    <w:rsid w:val="00F1448A"/>
    <w:rsid w:val="00F46842"/>
    <w:rsid w:val="00F91F06"/>
    <w:rsid w:val="00FB4468"/>
    <w:rsid w:val="00FF032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367"/>
  </w:style>
  <w:style w:type="paragraph" w:styleId="Heading1">
    <w:name w:val="heading 1"/>
    <w:basedOn w:val="Normal"/>
    <w:next w:val="Normal"/>
    <w:link w:val="Heading1Char"/>
    <w:uiPriority w:val="9"/>
    <w:qFormat/>
    <w:rsid w:val="00DD4B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5738"/>
    <w:rPr>
      <w:color w:val="0563C1" w:themeColor="hyperlink"/>
      <w:u w:val="single"/>
    </w:rPr>
  </w:style>
  <w:style w:type="character" w:customStyle="1" w:styleId="Internetlink">
    <w:name w:val="Internet link"/>
    <w:uiPriority w:val="99"/>
    <w:rsid w:val="00527AC7"/>
    <w:rPr>
      <w:rFonts w:eastAsia="Arial Unicode MS"/>
      <w:color w:val="000080"/>
      <w:u w:val="single"/>
    </w:rPr>
  </w:style>
  <w:style w:type="table" w:styleId="TableGrid">
    <w:name w:val="Table Grid"/>
    <w:basedOn w:val="TableNormal"/>
    <w:uiPriority w:val="39"/>
    <w:rsid w:val="003206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56B1E"/>
    <w:pPr>
      <w:ind w:left="720"/>
      <w:contextualSpacing/>
    </w:pPr>
  </w:style>
  <w:style w:type="character" w:customStyle="1" w:styleId="Heading1Char">
    <w:name w:val="Heading 1 Char"/>
    <w:basedOn w:val="DefaultParagraphFont"/>
    <w:link w:val="Heading1"/>
    <w:uiPriority w:val="9"/>
    <w:rsid w:val="00DD4B9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DD4B9D"/>
    <w:pPr>
      <w:outlineLvl w:val="9"/>
    </w:pPr>
    <w:rPr>
      <w:lang w:val="en-US"/>
    </w:rPr>
  </w:style>
  <w:style w:type="paragraph" w:styleId="BalloonText">
    <w:name w:val="Balloon Text"/>
    <w:basedOn w:val="Normal"/>
    <w:link w:val="BalloonTextChar"/>
    <w:uiPriority w:val="99"/>
    <w:semiHidden/>
    <w:unhideWhenUsed/>
    <w:rsid w:val="008639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3966"/>
    <w:rPr>
      <w:rFonts w:ascii="Tahoma" w:hAnsi="Tahoma" w:cs="Tahoma"/>
      <w:sz w:val="16"/>
      <w:szCs w:val="16"/>
    </w:rPr>
  </w:style>
  <w:style w:type="paragraph" w:styleId="NormalWeb">
    <w:name w:val="Normal (Web)"/>
    <w:basedOn w:val="Normal"/>
    <w:uiPriority w:val="99"/>
    <w:unhideWhenUsed/>
    <w:rsid w:val="00E05F0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1233387919">
      <w:bodyDiv w:val="1"/>
      <w:marLeft w:val="0"/>
      <w:marRight w:val="0"/>
      <w:marTop w:val="0"/>
      <w:marBottom w:val="0"/>
      <w:divBdr>
        <w:top w:val="none" w:sz="0" w:space="0" w:color="auto"/>
        <w:left w:val="none" w:sz="0" w:space="0" w:color="auto"/>
        <w:bottom w:val="none" w:sz="0" w:space="0" w:color="auto"/>
        <w:right w:val="none" w:sz="0" w:space="0" w:color="auto"/>
      </w:divBdr>
    </w:div>
    <w:div w:id="1364480703">
      <w:bodyDiv w:val="1"/>
      <w:marLeft w:val="0"/>
      <w:marRight w:val="0"/>
      <w:marTop w:val="0"/>
      <w:marBottom w:val="0"/>
      <w:divBdr>
        <w:top w:val="none" w:sz="0" w:space="0" w:color="auto"/>
        <w:left w:val="none" w:sz="0" w:space="0" w:color="auto"/>
        <w:bottom w:val="none" w:sz="0" w:space="0" w:color="auto"/>
        <w:right w:val="none" w:sz="0" w:space="0" w:color="auto"/>
      </w:divBdr>
      <w:divsChild>
        <w:div w:id="1902715588">
          <w:marLeft w:val="0"/>
          <w:marRight w:val="0"/>
          <w:marTop w:val="0"/>
          <w:marBottom w:val="0"/>
          <w:divBdr>
            <w:top w:val="none" w:sz="0" w:space="0" w:color="auto"/>
            <w:left w:val="none" w:sz="0" w:space="0" w:color="auto"/>
            <w:bottom w:val="none" w:sz="0" w:space="0" w:color="auto"/>
            <w:right w:val="none" w:sz="0" w:space="0" w:color="auto"/>
          </w:divBdr>
          <w:divsChild>
            <w:div w:id="52772491">
              <w:marLeft w:val="0"/>
              <w:marRight w:val="0"/>
              <w:marTop w:val="0"/>
              <w:marBottom w:val="0"/>
              <w:divBdr>
                <w:top w:val="none" w:sz="0" w:space="0" w:color="auto"/>
                <w:left w:val="none" w:sz="0" w:space="0" w:color="auto"/>
                <w:bottom w:val="none" w:sz="0" w:space="0" w:color="auto"/>
                <w:right w:val="none" w:sz="0" w:space="0" w:color="auto"/>
              </w:divBdr>
              <w:divsChild>
                <w:div w:id="1701273350">
                  <w:marLeft w:val="0"/>
                  <w:marRight w:val="0"/>
                  <w:marTop w:val="0"/>
                  <w:marBottom w:val="0"/>
                  <w:divBdr>
                    <w:top w:val="none" w:sz="0" w:space="0" w:color="auto"/>
                    <w:left w:val="none" w:sz="0" w:space="0" w:color="auto"/>
                    <w:bottom w:val="none" w:sz="0" w:space="0" w:color="auto"/>
                    <w:right w:val="none" w:sz="0" w:space="0" w:color="auto"/>
                  </w:divBdr>
                  <w:divsChild>
                    <w:div w:id="205909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493021">
          <w:marLeft w:val="0"/>
          <w:marRight w:val="0"/>
          <w:marTop w:val="0"/>
          <w:marBottom w:val="0"/>
          <w:divBdr>
            <w:top w:val="none" w:sz="0" w:space="0" w:color="auto"/>
            <w:left w:val="none" w:sz="0" w:space="0" w:color="auto"/>
            <w:bottom w:val="none" w:sz="0" w:space="0" w:color="auto"/>
            <w:right w:val="none" w:sz="0" w:space="0" w:color="auto"/>
          </w:divBdr>
          <w:divsChild>
            <w:div w:id="1483237249">
              <w:marLeft w:val="0"/>
              <w:marRight w:val="0"/>
              <w:marTop w:val="0"/>
              <w:marBottom w:val="0"/>
              <w:divBdr>
                <w:top w:val="none" w:sz="0" w:space="0" w:color="auto"/>
                <w:left w:val="none" w:sz="0" w:space="0" w:color="auto"/>
                <w:bottom w:val="none" w:sz="0" w:space="0" w:color="auto"/>
                <w:right w:val="none" w:sz="0" w:space="0" w:color="auto"/>
              </w:divBdr>
              <w:divsChild>
                <w:div w:id="963777582">
                  <w:marLeft w:val="0"/>
                  <w:marRight w:val="0"/>
                  <w:marTop w:val="600"/>
                  <w:marBottom w:val="0"/>
                  <w:divBdr>
                    <w:top w:val="none" w:sz="0" w:space="0" w:color="auto"/>
                    <w:left w:val="none" w:sz="0" w:space="0" w:color="auto"/>
                    <w:bottom w:val="none" w:sz="0" w:space="0" w:color="auto"/>
                    <w:right w:val="none" w:sz="0" w:space="0" w:color="auto"/>
                  </w:divBdr>
                  <w:divsChild>
                    <w:div w:id="1392075439">
                      <w:marLeft w:val="0"/>
                      <w:marRight w:val="387"/>
                      <w:marTop w:val="0"/>
                      <w:marBottom w:val="0"/>
                      <w:divBdr>
                        <w:top w:val="none" w:sz="0" w:space="0" w:color="auto"/>
                        <w:left w:val="none" w:sz="0" w:space="0" w:color="auto"/>
                        <w:bottom w:val="none" w:sz="0" w:space="0" w:color="auto"/>
                        <w:right w:val="none" w:sz="0" w:space="0" w:color="auto"/>
                      </w:divBdr>
                    </w:div>
                    <w:div w:id="163327538">
                      <w:marLeft w:val="0"/>
                      <w:marRight w:val="0"/>
                      <w:marTop w:val="0"/>
                      <w:marBottom w:val="0"/>
                      <w:divBdr>
                        <w:top w:val="none" w:sz="0" w:space="0" w:color="auto"/>
                        <w:left w:val="none" w:sz="0" w:space="0" w:color="auto"/>
                        <w:bottom w:val="none" w:sz="0" w:space="0" w:color="auto"/>
                        <w:right w:val="none" w:sz="0" w:space="0" w:color="auto"/>
                      </w:divBdr>
                    </w:div>
                  </w:divsChild>
                </w:div>
                <w:div w:id="1326200411">
                  <w:marLeft w:val="0"/>
                  <w:marRight w:val="0"/>
                  <w:marTop w:val="0"/>
                  <w:marBottom w:val="0"/>
                  <w:divBdr>
                    <w:top w:val="none" w:sz="0" w:space="0" w:color="auto"/>
                    <w:left w:val="none" w:sz="0" w:space="0" w:color="auto"/>
                    <w:bottom w:val="none" w:sz="0" w:space="0" w:color="auto"/>
                    <w:right w:val="none" w:sz="0" w:space="0" w:color="auto"/>
                  </w:divBdr>
                  <w:divsChild>
                    <w:div w:id="1125923539">
                      <w:marLeft w:val="0"/>
                      <w:marRight w:val="387"/>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300314">
      <w:bodyDiv w:val="1"/>
      <w:marLeft w:val="0"/>
      <w:marRight w:val="0"/>
      <w:marTop w:val="0"/>
      <w:marBottom w:val="0"/>
      <w:divBdr>
        <w:top w:val="none" w:sz="0" w:space="0" w:color="auto"/>
        <w:left w:val="none" w:sz="0" w:space="0" w:color="auto"/>
        <w:bottom w:val="none" w:sz="0" w:space="0" w:color="auto"/>
        <w:right w:val="none" w:sz="0" w:space="0" w:color="auto"/>
      </w:divBdr>
      <w:divsChild>
        <w:div w:id="515117638">
          <w:marLeft w:val="0"/>
          <w:marRight w:val="0"/>
          <w:marTop w:val="0"/>
          <w:marBottom w:val="0"/>
          <w:divBdr>
            <w:top w:val="none" w:sz="0" w:space="0" w:color="auto"/>
            <w:left w:val="none" w:sz="0" w:space="0" w:color="auto"/>
            <w:bottom w:val="none" w:sz="0" w:space="0" w:color="auto"/>
            <w:right w:val="none" w:sz="0" w:space="0" w:color="auto"/>
          </w:divBdr>
        </w:div>
        <w:div w:id="3463684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lhiggs@hotmail.co.uk" TargetMode="External"/><Relationship Id="rId3" Type="http://schemas.openxmlformats.org/officeDocument/2006/relationships/settings" Target="settings.xml"/><Relationship Id="rId7" Type="http://schemas.openxmlformats.org/officeDocument/2006/relationships/hyperlink" Target="http://www.cct.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lhiggs@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365</TotalTime>
  <Pages>4</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IPO</Company>
  <LinksUpToDate>false</LinksUpToDate>
  <CharactersWithSpaces>5906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Haig</dc:creator>
  <cp:lastModifiedBy>Rebecca</cp:lastModifiedBy>
  <cp:revision>63</cp:revision>
  <dcterms:created xsi:type="dcterms:W3CDTF">2018-07-28T08:16:00Z</dcterms:created>
  <dcterms:modified xsi:type="dcterms:W3CDTF">2018-11-06T18:42:00Z</dcterms:modified>
</cp:coreProperties>
</file>